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108" w:rsidRDefault="00106108" w:rsidP="009F292B">
      <w:pPr>
        <w:pStyle w:val="c1"/>
        <w:spacing w:before="0" w:beforeAutospacing="0" w:after="0" w:afterAutospacing="0"/>
        <w:ind w:firstLine="708"/>
        <w:jc w:val="center"/>
        <w:rPr>
          <w:rStyle w:val="c4"/>
          <w:b/>
          <w:bCs/>
          <w:color w:val="000000"/>
        </w:rPr>
      </w:pPr>
    </w:p>
    <w:p w:rsidR="00106108" w:rsidRDefault="00106108" w:rsidP="009F292B">
      <w:pPr>
        <w:pStyle w:val="c1"/>
        <w:spacing w:before="0" w:beforeAutospacing="0" w:after="0" w:afterAutospacing="0"/>
        <w:ind w:firstLine="708"/>
        <w:jc w:val="center"/>
        <w:rPr>
          <w:rStyle w:val="c4"/>
          <w:b/>
          <w:bCs/>
          <w:color w:val="000000"/>
        </w:rPr>
      </w:pPr>
    </w:p>
    <w:p w:rsidR="00106108" w:rsidRDefault="00106108" w:rsidP="009F292B">
      <w:pPr>
        <w:pStyle w:val="c1"/>
        <w:spacing w:before="0" w:beforeAutospacing="0" w:after="0" w:afterAutospacing="0"/>
        <w:ind w:firstLine="708"/>
        <w:jc w:val="center"/>
        <w:rPr>
          <w:rStyle w:val="c4"/>
          <w:b/>
          <w:bCs/>
          <w:color w:val="000000"/>
        </w:rPr>
      </w:pPr>
    </w:p>
    <w:p w:rsidR="00106108" w:rsidRDefault="00106108" w:rsidP="009F292B">
      <w:pPr>
        <w:pStyle w:val="c1"/>
        <w:spacing w:before="0" w:beforeAutospacing="0" w:after="0" w:afterAutospacing="0"/>
        <w:ind w:firstLine="708"/>
        <w:jc w:val="center"/>
        <w:rPr>
          <w:rStyle w:val="c4"/>
          <w:b/>
          <w:bCs/>
          <w:color w:val="000000"/>
        </w:rPr>
      </w:pPr>
    </w:p>
    <w:p w:rsidR="009F292B" w:rsidRPr="00106108" w:rsidRDefault="00106108" w:rsidP="00106108">
      <w:pPr>
        <w:pStyle w:val="c1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73A18AA3" wp14:editId="17509317">
            <wp:simplePos x="0" y="0"/>
            <wp:positionH relativeFrom="column">
              <wp:posOffset>4425315</wp:posOffset>
            </wp:positionH>
            <wp:positionV relativeFrom="paragraph">
              <wp:align>top</wp:align>
            </wp:positionV>
            <wp:extent cx="9251950" cy="6764655"/>
            <wp:effectExtent l="0" t="0" r="0" b="0"/>
            <wp:wrapSquare wrapText="bothSides"/>
            <wp:docPr id="1" name="Рисунок 1" descr="C:\Users\gim21\Pictures\Мои сканированные изображения\2015-03 (мар)\сканирование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m21\Pictures\Мои сканированные изображения\2015-03 (мар)\сканирование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6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c4"/>
          <w:b/>
          <w:bCs/>
          <w:color w:val="000000"/>
        </w:rPr>
        <w:br w:type="textWrapping" w:clear="all"/>
      </w:r>
      <w:r w:rsidR="009F292B" w:rsidRPr="009F292B">
        <w:rPr>
          <w:rStyle w:val="c4"/>
          <w:b/>
          <w:bCs/>
          <w:color w:val="000000"/>
        </w:rPr>
        <w:lastRenderedPageBreak/>
        <w:t>Раздел I. Пояснительная записка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5"/>
          <w:color w:val="000000"/>
        </w:rPr>
        <w:t xml:space="preserve">Рабочая  учебная программа по литературе  составлена на основе  Фундаментального ядра содержания общего образования и требований к результатам основного общего образования, включенных в Федеральный государственный образовательный стандарт основного общего образования. Программа ориентирована на Федеральный государственный образовательный стандарт основного общего образования, утвержденный </w:t>
      </w:r>
      <w:proofErr w:type="spellStart"/>
      <w:r w:rsidRPr="009F292B">
        <w:rPr>
          <w:rStyle w:val="c5"/>
          <w:color w:val="000000"/>
        </w:rPr>
        <w:t>Минобрнауки</w:t>
      </w:r>
      <w:proofErr w:type="spellEnd"/>
      <w:r w:rsidRPr="009F292B">
        <w:rPr>
          <w:rStyle w:val="c5"/>
          <w:color w:val="000000"/>
        </w:rPr>
        <w:t xml:space="preserve"> РФ 17 декабря 2010 года № 1897, положения которого обеспечивают многогранное и глубокое усвоение курса литературы в 5-9 классах. </w:t>
      </w:r>
      <w:proofErr w:type="gramStart"/>
      <w:r w:rsidRPr="009F292B">
        <w:rPr>
          <w:rStyle w:val="c5"/>
          <w:color w:val="000000"/>
        </w:rPr>
        <w:t>В ней также учтены основные положения Концепции духовно-нравственного развития и воспитания личности гражданина России и Программы развития и формирования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универсальных учебных действий</w:t>
      </w:r>
      <w:r w:rsidRPr="009F292B">
        <w:rPr>
          <w:rStyle w:val="c5"/>
          <w:color w:val="000000"/>
        </w:rPr>
        <w:t xml:space="preserve"> для основного общего </w:t>
      </w:r>
      <w:proofErr w:type="spellStart"/>
      <w:r w:rsidRPr="009F292B">
        <w:rPr>
          <w:rStyle w:val="c5"/>
          <w:color w:val="000000"/>
        </w:rPr>
        <w:t>образованияа</w:t>
      </w:r>
      <w:proofErr w:type="spellEnd"/>
      <w:r w:rsidRPr="009F292B">
        <w:rPr>
          <w:rStyle w:val="c5"/>
          <w:color w:val="000000"/>
        </w:rPr>
        <w:t xml:space="preserve"> также в соответствии с рекомендациями Примерной программы по литературе для 5-11 классов общеобразовательной школы, с авторской программой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5"/>
          <w:color w:val="000000"/>
        </w:rPr>
        <w:t> Г. С.</w:t>
      </w:r>
      <w:r w:rsidRPr="009F292B">
        <w:rPr>
          <w:rStyle w:val="apple-converted-space"/>
          <w:color w:val="000000"/>
        </w:rPr>
        <w:t> </w:t>
      </w:r>
      <w:proofErr w:type="spellStart"/>
      <w:r w:rsidRPr="009F292B">
        <w:rPr>
          <w:rStyle w:val="c5"/>
          <w:color w:val="000000"/>
        </w:rPr>
        <w:t>Меркина</w:t>
      </w:r>
      <w:proofErr w:type="spellEnd"/>
      <w:r w:rsidRPr="009F292B">
        <w:rPr>
          <w:rStyle w:val="c5"/>
          <w:color w:val="000000"/>
        </w:rPr>
        <w:t> – М.: «Русское слово», 2012 г. Для достижения поставленных целей и в соответствии с образовательной</w:t>
      </w:r>
      <w:proofErr w:type="gramEnd"/>
      <w:r w:rsidRPr="009F292B">
        <w:rPr>
          <w:rStyle w:val="c5"/>
          <w:color w:val="000000"/>
        </w:rPr>
        <w:t xml:space="preserve"> программой школы используется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 xml:space="preserve">учебно-методический комплект под редакцией Г. С. </w:t>
      </w:r>
      <w:proofErr w:type="spellStart"/>
      <w:r w:rsidRPr="009F292B">
        <w:rPr>
          <w:rStyle w:val="c4"/>
          <w:b/>
          <w:bCs/>
          <w:color w:val="000000"/>
        </w:rPr>
        <w:t>Меркина</w:t>
      </w:r>
      <w:proofErr w:type="spellEnd"/>
      <w:r w:rsidRPr="009F292B">
        <w:rPr>
          <w:rStyle w:val="c4"/>
          <w:b/>
          <w:bCs/>
          <w:color w:val="000000"/>
        </w:rPr>
        <w:t xml:space="preserve">, С. А. Зинина, В. А. </w:t>
      </w:r>
      <w:proofErr w:type="spellStart"/>
      <w:r w:rsidRPr="009F292B">
        <w:rPr>
          <w:rStyle w:val="c4"/>
          <w:b/>
          <w:bCs/>
          <w:color w:val="000000"/>
        </w:rPr>
        <w:t>Чалмаева</w:t>
      </w:r>
      <w:proofErr w:type="spellEnd"/>
      <w:r w:rsidRPr="009F292B">
        <w:rPr>
          <w:rStyle w:val="c4"/>
          <w:b/>
          <w:bCs/>
          <w:color w:val="000000"/>
        </w:rPr>
        <w:t>.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bookmarkStart w:id="0" w:name="h.gjdgxs"/>
      <w:bookmarkEnd w:id="0"/>
      <w:r w:rsidRPr="009F292B">
        <w:rPr>
          <w:rStyle w:val="c4"/>
          <w:b/>
          <w:bCs/>
          <w:color w:val="000000"/>
        </w:rPr>
        <w:t>        </w:t>
      </w:r>
      <w:r w:rsidRPr="009F292B">
        <w:rPr>
          <w:rStyle w:val="c5"/>
          <w:color w:val="000000"/>
        </w:rPr>
        <w:t xml:space="preserve">Организация учебно-воспитательного процесса основана на технологии личностно-ориентированного подхода, в </w:t>
      </w:r>
      <w:proofErr w:type="gramStart"/>
      <w:r w:rsidRPr="009F292B">
        <w:rPr>
          <w:rStyle w:val="c5"/>
          <w:color w:val="000000"/>
        </w:rPr>
        <w:t>соответствии</w:t>
      </w:r>
      <w:proofErr w:type="gramEnd"/>
      <w:r w:rsidRPr="009F292B">
        <w:rPr>
          <w:rStyle w:val="c5"/>
          <w:color w:val="000000"/>
        </w:rPr>
        <w:t xml:space="preserve"> с чем выбираются форма и структура учебного занятия.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5"/>
          <w:color w:val="000000"/>
        </w:rPr>
        <w:t>Принцип построения программы концентрический на хронологической основе. 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center"/>
        <w:rPr>
          <w:color w:val="000000"/>
        </w:rPr>
      </w:pPr>
      <w:r w:rsidRPr="009F292B">
        <w:rPr>
          <w:rStyle w:val="c4"/>
          <w:b/>
          <w:bCs/>
          <w:color w:val="000000"/>
        </w:rPr>
        <w:t>Общая характеристика учебного предмета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5"/>
          <w:color w:val="000000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4"/>
          <w:b/>
          <w:bCs/>
          <w:color w:val="000000"/>
        </w:rPr>
        <w:t>Специфика учебного предмета</w:t>
      </w:r>
      <w:r w:rsidRPr="009F292B">
        <w:rPr>
          <w:rStyle w:val="c5"/>
          <w:color w:val="000000"/>
        </w:rPr>
        <w:t> 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5"/>
          <w:color w:val="000000"/>
        </w:rPr>
        <w:t>Литература как искусство словесного образа —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5"/>
          <w:color w:val="000000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5"/>
          <w:color w:val="000000"/>
        </w:rPr>
        <w:t xml:space="preserve"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</w:t>
      </w:r>
      <w:r w:rsidRPr="009F292B">
        <w:rPr>
          <w:rStyle w:val="c5"/>
          <w:color w:val="000000"/>
        </w:rPr>
        <w:lastRenderedPageBreak/>
        <w:t>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5"/>
          <w:color w:val="000000"/>
        </w:rPr>
        <w:t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</w:t>
      </w:r>
      <w:proofErr w:type="spellStart"/>
      <w:r w:rsidRPr="009F292B">
        <w:rPr>
          <w:rStyle w:val="c5"/>
          <w:color w:val="000000"/>
        </w:rPr>
        <w:t>человековедением</w:t>
      </w:r>
      <w:proofErr w:type="spellEnd"/>
      <w:r w:rsidRPr="009F292B">
        <w:rPr>
          <w:rStyle w:val="c5"/>
          <w:color w:val="000000"/>
        </w:rPr>
        <w:t>», «учебником жизни».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4"/>
          <w:b/>
          <w:bCs/>
          <w:color w:val="000000"/>
        </w:rPr>
        <w:t>Главная идея программы</w:t>
      </w:r>
      <w:r w:rsidRPr="009F292B">
        <w:rPr>
          <w:rStyle w:val="c5"/>
          <w:color w:val="000000"/>
        </w:rPr>
        <w:t> по литературе – изучение литературы от мифов к фольклору, от фольклора к древнерусской литературе, от неё к русской литературе XVIII, XIX, XX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4"/>
          <w:b/>
          <w:bCs/>
          <w:color w:val="000000"/>
        </w:rPr>
        <w:t>Ведущая проблема</w:t>
      </w:r>
      <w:r w:rsidRPr="009F292B">
        <w:rPr>
          <w:rStyle w:val="c5"/>
          <w:color w:val="000000"/>
        </w:rPr>
        <w:t> изучения литературы в 5 классе – внимание к книге.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5"/>
          <w:color w:val="000000"/>
        </w:rPr>
        <w:t>Одним из признаков правильного понимания текста является выразительность чтения учащимися.   Именно формированию навыков выразительного чтения способствует изучение литературы в 5-6 классах.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5"/>
          <w:color w:val="000000"/>
        </w:rPr>
        <w:t>Курс литературы в 5-8 классах строится на основе сочетания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концентрического, историко-хронологического и проблемно-тематического принципов</w:t>
      </w:r>
      <w:r w:rsidRPr="009F292B">
        <w:rPr>
          <w:rStyle w:val="c5"/>
          <w:color w:val="000000"/>
        </w:rPr>
        <w:t>, а в 9 классе предлагается изучение линейного курса на историко-литературной основе (древнерусская литература – литература XVIII в. – литература первой половины XIX в.).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center"/>
        <w:rPr>
          <w:color w:val="000000"/>
        </w:rPr>
      </w:pPr>
      <w:r w:rsidRPr="009F292B">
        <w:rPr>
          <w:rStyle w:val="c4"/>
          <w:b/>
          <w:bCs/>
          <w:color w:val="000000"/>
        </w:rPr>
        <w:t>Результаты изучения предмета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center"/>
        <w:rPr>
          <w:color w:val="000000"/>
        </w:rPr>
      </w:pPr>
      <w:r w:rsidRPr="009F292B">
        <w:rPr>
          <w:rStyle w:val="c4"/>
          <w:b/>
          <w:bCs/>
          <w:color w:val="000000"/>
        </w:rPr>
        <w:t>«Литература»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4"/>
          <w:b/>
          <w:bCs/>
          <w:color w:val="000000"/>
          <w:u w:val="single"/>
        </w:rPr>
        <w:t>Личностными результатами</w:t>
      </w:r>
      <w:r w:rsidRPr="009F292B">
        <w:rPr>
          <w:rStyle w:val="c5"/>
          <w:color w:val="000000"/>
        </w:rPr>
        <w:t> выпускников основной школы, формируемыми при изучении предмета «Литература», являются: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proofErr w:type="spellStart"/>
      <w:r w:rsidRPr="009F292B">
        <w:rPr>
          <w:rStyle w:val="c4"/>
          <w:b/>
          <w:bCs/>
          <w:color w:val="000000"/>
          <w:u w:val="single"/>
        </w:rPr>
        <w:t>Метапредметные</w:t>
      </w:r>
      <w:proofErr w:type="spellEnd"/>
      <w:r w:rsidRPr="009F292B">
        <w:rPr>
          <w:rStyle w:val="c4"/>
          <w:b/>
          <w:bCs/>
          <w:color w:val="000000"/>
          <w:u w:val="single"/>
        </w:rPr>
        <w:t xml:space="preserve"> результаты</w:t>
      </w:r>
      <w:r w:rsidRPr="009F292B">
        <w:rPr>
          <w:rStyle w:val="c5"/>
          <w:color w:val="000000"/>
        </w:rPr>
        <w:t> изучения предмета «Литература» в основной школе проявляются в следующем: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умение самостоятельно организовывать собственную деятельность, оценивать ее, определять сферу своих интересов;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умение работать с разными источниками информации, находить ее, анализировать, использовать в самостоятельной деятельности.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4"/>
          <w:b/>
          <w:bCs/>
          <w:color w:val="000000"/>
          <w:u w:val="single"/>
        </w:rPr>
        <w:lastRenderedPageBreak/>
        <w:t>Предметные результаты</w:t>
      </w:r>
      <w:r w:rsidRPr="009F292B">
        <w:rPr>
          <w:rStyle w:val="apple-converted-space"/>
          <w:b/>
          <w:bCs/>
          <w:color w:val="000000"/>
          <w:u w:val="single"/>
        </w:rPr>
        <w:t> </w:t>
      </w:r>
      <w:r w:rsidRPr="009F292B">
        <w:rPr>
          <w:rStyle w:val="c5"/>
          <w:color w:val="000000"/>
        </w:rPr>
        <w:t>выпускников основной школы состоят в следующем: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4"/>
          <w:b/>
          <w:bCs/>
          <w:i/>
          <w:iCs/>
          <w:color w:val="000000"/>
        </w:rPr>
        <w:t>1) в познавательной сфере: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владение элементарной литературоведческой терминологией при анализе литературного произведения;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4"/>
          <w:b/>
          <w:bCs/>
          <w:i/>
          <w:iCs/>
          <w:color w:val="000000"/>
        </w:rPr>
        <w:t>2) в ценностно-ориентационной сфере: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формулирование собственного отношения к произведениям русской литературы, их оценка;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собственная интерпретация (в отдельных случаях) изученных литературных произведений;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понимание авторской позиции и свое отношение к ней;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4"/>
          <w:b/>
          <w:bCs/>
          <w:i/>
          <w:iCs/>
          <w:color w:val="000000"/>
        </w:rPr>
        <w:t>3) в коммуникативной сфере: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восприятие на слух литературных произведений разных жанров, осмысленное чтение и адекватное восприятие;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4"/>
          <w:b/>
          <w:bCs/>
          <w:i/>
          <w:iCs/>
          <w:color w:val="000000"/>
        </w:rPr>
        <w:t>4) в эстетической сфере: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5"/>
          <w:color w:val="000000"/>
        </w:rPr>
        <w:t>• понимание русского слова в его эстетической функции, роли изобразительно-выразительных языковых сре</w:t>
      </w:r>
      <w:proofErr w:type="gramStart"/>
      <w:r w:rsidRPr="009F292B">
        <w:rPr>
          <w:rStyle w:val="c5"/>
          <w:color w:val="000000"/>
        </w:rPr>
        <w:t>дств в с</w:t>
      </w:r>
      <w:proofErr w:type="gramEnd"/>
      <w:r w:rsidRPr="009F292B">
        <w:rPr>
          <w:rStyle w:val="c5"/>
          <w:color w:val="000000"/>
        </w:rPr>
        <w:t>оздании художественных образов литературных произведений.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center"/>
        <w:rPr>
          <w:color w:val="000000"/>
        </w:rPr>
      </w:pPr>
      <w:r w:rsidRPr="009F292B">
        <w:rPr>
          <w:rStyle w:val="c4"/>
          <w:b/>
          <w:bCs/>
          <w:color w:val="000000"/>
        </w:rPr>
        <w:t>Место курса «Литература</w:t>
      </w:r>
      <w:proofErr w:type="gramStart"/>
      <w:r w:rsidRPr="009F292B">
        <w:rPr>
          <w:rStyle w:val="c4"/>
          <w:b/>
          <w:bCs/>
          <w:color w:val="000000"/>
        </w:rPr>
        <w:t>»в</w:t>
      </w:r>
      <w:proofErr w:type="gramEnd"/>
      <w:r w:rsidRPr="009F292B">
        <w:rPr>
          <w:rStyle w:val="c4"/>
          <w:b/>
          <w:bCs/>
          <w:color w:val="000000"/>
        </w:rPr>
        <w:t xml:space="preserve"> базисном учебном плане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708"/>
        <w:jc w:val="both"/>
        <w:rPr>
          <w:color w:val="000000"/>
        </w:rPr>
      </w:pPr>
      <w:r w:rsidRPr="009F292B">
        <w:rPr>
          <w:rStyle w:val="c5"/>
          <w:color w:val="000000"/>
        </w:rPr>
        <w:t>Федеральный базисный учебный образовательный план для   образовательных учреждений Российской Федерации предусматривает обязательное изучение литературы  на этапе основного общего образования в объёме: 3 часа (105 часов в год) в неделю в 6</w:t>
      </w:r>
      <w:proofErr w:type="gramStart"/>
      <w:r w:rsidRPr="009F292B">
        <w:rPr>
          <w:rStyle w:val="c5"/>
          <w:color w:val="000000"/>
        </w:rPr>
        <w:t xml:space="preserve"> А</w:t>
      </w:r>
      <w:proofErr w:type="gramEnd"/>
      <w:r w:rsidRPr="009F292B">
        <w:rPr>
          <w:rStyle w:val="c5"/>
          <w:color w:val="000000"/>
        </w:rPr>
        <w:t xml:space="preserve"> классе.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both"/>
        <w:rPr>
          <w:color w:val="000000"/>
        </w:rPr>
      </w:pPr>
      <w:r w:rsidRPr="009F292B">
        <w:rPr>
          <w:rStyle w:val="c4"/>
          <w:b/>
          <w:bCs/>
          <w:color w:val="000000"/>
        </w:rPr>
        <w:lastRenderedPageBreak/>
        <w:t>        </w:t>
      </w:r>
    </w:p>
    <w:p w:rsidR="009F292B" w:rsidRPr="009F292B" w:rsidRDefault="009F292B" w:rsidP="009F292B">
      <w:pPr>
        <w:pStyle w:val="c1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9F292B" w:rsidRPr="009F292B" w:rsidRDefault="009F292B" w:rsidP="009F292B">
      <w:pPr>
        <w:pStyle w:val="c1"/>
        <w:spacing w:before="0" w:beforeAutospacing="0" w:after="0" w:afterAutospacing="0"/>
        <w:jc w:val="center"/>
        <w:rPr>
          <w:rStyle w:val="c4"/>
          <w:b/>
          <w:bCs/>
          <w:color w:val="000000"/>
        </w:rPr>
      </w:pPr>
    </w:p>
    <w:p w:rsidR="009F292B" w:rsidRPr="009F292B" w:rsidRDefault="009F292B" w:rsidP="009F292B">
      <w:pPr>
        <w:pStyle w:val="c1"/>
        <w:spacing w:before="0" w:beforeAutospacing="0" w:after="0" w:afterAutospacing="0"/>
        <w:jc w:val="center"/>
        <w:rPr>
          <w:color w:val="000000"/>
        </w:rPr>
      </w:pPr>
      <w:r w:rsidRPr="009F292B">
        <w:rPr>
          <w:rStyle w:val="c4"/>
          <w:b/>
          <w:bCs/>
          <w:color w:val="000000"/>
        </w:rPr>
        <w:t>Раздел II. Основное содержание тем учебного курса.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1. Введение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196"/>
        <w:rPr>
          <w:color w:val="000000"/>
        </w:rPr>
      </w:pPr>
      <w:r w:rsidRPr="009F292B">
        <w:rPr>
          <w:rStyle w:val="c5"/>
          <w:color w:val="000000"/>
        </w:rPr>
        <w:t>Книга и ее роль в жизни человека. О литературе, писателе и читателе. Литература и другие виды искусства (музыка, живопись, театр, кино).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Развитие представлений о литературе; писатель и его место культуре и жизни общества; человек и литература; книга — необходимый элемент в формировании личности (художественное произведение, статьи об авторе, справочный аппарат, вопросы и задания, портреты и иллюстрации и т.д.).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2.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Из греческой мифологии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Мифы о героях: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5"/>
          <w:color w:val="000000"/>
        </w:rPr>
        <w:t>«Герои», «Прометей», «Яблоки Гесперид».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5"/>
          <w:color w:val="000000"/>
        </w:rPr>
        <w:t>Отражение в древнегреческих мифах представлений о героизме, стремление познать мир и реализовать свою мечту.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мифологический сюжет.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чтение и различные виды пересказа, дискуссия, изложение с элементами сочинения.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3.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Из устного народного творчества  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14"/>
        <w:rPr>
          <w:color w:val="000000"/>
        </w:rPr>
      </w:pPr>
      <w:r w:rsidRPr="009F292B">
        <w:rPr>
          <w:rStyle w:val="c4"/>
          <w:b/>
          <w:bCs/>
          <w:color w:val="000000"/>
        </w:rPr>
        <w:t>Предания, легенды, сказки.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 xml:space="preserve">Предания: «Солдат и смерть», «Как </w:t>
      </w:r>
      <w:proofErr w:type="spellStart"/>
      <w:r w:rsidRPr="009F292B">
        <w:rPr>
          <w:rStyle w:val="c5"/>
          <w:color w:val="000000"/>
        </w:rPr>
        <w:t>Бадыноко</w:t>
      </w:r>
      <w:proofErr w:type="spellEnd"/>
      <w:r w:rsidRPr="009F292B">
        <w:rPr>
          <w:rStyle w:val="c5"/>
          <w:color w:val="000000"/>
        </w:rPr>
        <w:t xml:space="preserve"> победил одноглазого великана», «Сказка </w:t>
      </w:r>
      <w:proofErr w:type="spellStart"/>
      <w:r w:rsidRPr="009F292B">
        <w:rPr>
          <w:rStyle w:val="c5"/>
          <w:color w:val="000000"/>
        </w:rPr>
        <w:t>омолодильных</w:t>
      </w:r>
      <w:proofErr w:type="spellEnd"/>
      <w:r w:rsidRPr="009F292B">
        <w:rPr>
          <w:rStyle w:val="c5"/>
          <w:color w:val="000000"/>
        </w:rPr>
        <w:t> </w:t>
      </w:r>
      <w:proofErr w:type="gramStart"/>
      <w:r w:rsidRPr="009F292B">
        <w:rPr>
          <w:rStyle w:val="c5"/>
          <w:color w:val="000000"/>
        </w:rPr>
        <w:t>яблоках</w:t>
      </w:r>
      <w:proofErr w:type="gramEnd"/>
      <w:r w:rsidRPr="009F292B">
        <w:rPr>
          <w:rStyle w:val="c5"/>
          <w:color w:val="000000"/>
        </w:rPr>
        <w:t xml:space="preserve"> и</w:t>
      </w:r>
      <w:r w:rsidRPr="009F292B">
        <w:rPr>
          <w:rStyle w:val="apple-converted-space"/>
          <w:color w:val="000000"/>
        </w:rPr>
        <w:t> </w:t>
      </w:r>
      <w:proofErr w:type="spellStart"/>
      <w:r w:rsidRPr="009F292B">
        <w:rPr>
          <w:rStyle w:val="c5"/>
          <w:color w:val="000000"/>
        </w:rPr>
        <w:t>живойводе</w:t>
      </w:r>
      <w:proofErr w:type="spellEnd"/>
      <w:r w:rsidRPr="009F292B">
        <w:rPr>
          <w:rStyle w:val="c5"/>
          <w:color w:val="000000"/>
        </w:rPr>
        <w:t>».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5"/>
          <w:color w:val="000000"/>
        </w:rPr>
        <w:t xml:space="preserve">Предание и его художественные особенности. Сказка и </w:t>
      </w:r>
      <w:proofErr w:type="spellStart"/>
      <w:r w:rsidRPr="009F292B">
        <w:rPr>
          <w:rStyle w:val="c5"/>
          <w:color w:val="000000"/>
        </w:rPr>
        <w:t>еёхудожественные</w:t>
      </w:r>
      <w:proofErr w:type="spellEnd"/>
      <w:r w:rsidRPr="009F292B">
        <w:rPr>
          <w:rStyle w:val="c5"/>
          <w:color w:val="000000"/>
        </w:rPr>
        <w:t xml:space="preserve"> особенности, сказочные формулы, помощники героев сказки, сказители, собиратели. Народные представления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5"/>
          <w:color w:val="000000"/>
        </w:rPr>
        <w:t>о добре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5"/>
          <w:color w:val="000000"/>
        </w:rPr>
        <w:t>и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5"/>
          <w:color w:val="000000"/>
        </w:rPr>
        <w:t>зле; краткость, образность, афористичность.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предание, структура волшебной сказки, мифологические элементы в волшебной сказке.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14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proofErr w:type="spellStart"/>
      <w:r w:rsidRPr="009F292B">
        <w:rPr>
          <w:rStyle w:val="c5"/>
          <w:color w:val="000000"/>
        </w:rPr>
        <w:t>сказывание</w:t>
      </w:r>
      <w:proofErr w:type="spellEnd"/>
      <w:r w:rsidRPr="009F292B">
        <w:rPr>
          <w:rStyle w:val="c5"/>
          <w:color w:val="000000"/>
        </w:rPr>
        <w:t xml:space="preserve"> сказки, запись фольклорных произведений, сочинение сказки.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4.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Из древнерусской литературы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14"/>
        <w:rPr>
          <w:color w:val="000000"/>
        </w:rPr>
      </w:pPr>
      <w:r w:rsidRPr="009F292B">
        <w:rPr>
          <w:rStyle w:val="c5"/>
          <w:color w:val="000000"/>
        </w:rPr>
        <w:t>«Сказание о белгородских колодцах ». «Повесть о разорении Рязани Батыем», «Поучение» Владимира Мономаха. Отражение в произведениях истории Древней Руси и народных представлений о событиях и людях. Поучительный характер древнерусской литературы (вера, святость, греховность, хитрость и мудрость, жестокость, слава и бесславие и др.). Нравственная проблематика житийной литературы.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14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житие, сказание, древнерусская повесть; автор и герой.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14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различные виды пересказа, простой план.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5.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Из литературы XVIII века.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М.В. ЛОМОНОСОВ  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14"/>
        <w:rPr>
          <w:color w:val="000000"/>
        </w:rPr>
      </w:pPr>
      <w:r w:rsidRPr="009F292B">
        <w:rPr>
          <w:rStyle w:val="c5"/>
          <w:color w:val="000000"/>
        </w:rPr>
        <w:t>Годы учения. Отражение позиций ученого и гражданина и поэзии: «Стихи, сочиненные на дороге в Петергоф ». Отражение в стихотворении мыслей ученого и поэта; тема и ее реализация; независимость, гармония — основные мотивы стихотворения; идея стихотворения.</w:t>
      </w:r>
    </w:p>
    <w:p w:rsidR="009F292B" w:rsidRPr="009F292B" w:rsidRDefault="009F292B" w:rsidP="009F292B">
      <w:pPr>
        <w:pStyle w:val="c1"/>
        <w:spacing w:before="0" w:beforeAutospacing="0" w:after="0" w:afterAutospacing="0"/>
        <w:ind w:firstLine="14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 xml:space="preserve">иносказание, многозначность </w:t>
      </w:r>
      <w:proofErr w:type="spellStart"/>
      <w:r w:rsidRPr="009F292B">
        <w:rPr>
          <w:rStyle w:val="c5"/>
          <w:color w:val="000000"/>
        </w:rPr>
        <w:t>словаи</w:t>
      </w:r>
      <w:proofErr w:type="spellEnd"/>
      <w:r w:rsidRPr="009F292B">
        <w:rPr>
          <w:rStyle w:val="c5"/>
          <w:color w:val="000000"/>
        </w:rPr>
        <w:t xml:space="preserve"> образа, аллегория, риторическое обращение.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lastRenderedPageBreak/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выразительное чтение.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6.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Из литературы XIX века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6.1 В.А. ЖУКОВСКИЙ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Краткие сведения о писателе. Личность писателя. В.А. Жуковский и А.С. Пушкин. Жанр баллады в творчестве В.А. Жуковского. Баллада «Светлана»: фантастическое и реальное; связь с фольклором, традициями и обычаями народа. Новое явление в русской поэзии. Особенности языка и образов. Тема любви в балладе.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proofErr w:type="gramStart"/>
      <w:r w:rsidRPr="009F292B">
        <w:rPr>
          <w:rStyle w:val="c5"/>
          <w:color w:val="000000"/>
        </w:rPr>
        <w:t>реальное</w:t>
      </w:r>
      <w:proofErr w:type="gramEnd"/>
      <w:r w:rsidRPr="009F292B">
        <w:rPr>
          <w:rStyle w:val="c5"/>
          <w:color w:val="000000"/>
        </w:rPr>
        <w:t>, фантастическое; фабула; баллада.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выразительное чтение.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0"/>
          <w:color w:val="000000"/>
        </w:rPr>
        <w:t>6.2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А.С. ПУШКИН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Лицей в жизни и творческой биографии А.С. Пушкина. Лицеист А.С. Пушкин в литературной жизни Петербурга. Лирика природы: «Деревня», «Редеет облаков летучая гряда...», «Зимнее утро».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 xml:space="preserve">Интерес к истории России: «Дубровский» — </w:t>
      </w:r>
      <w:proofErr w:type="gramStart"/>
      <w:r w:rsidRPr="009F292B">
        <w:rPr>
          <w:rStyle w:val="c5"/>
          <w:color w:val="000000"/>
        </w:rPr>
        <w:t>историческая</w:t>
      </w:r>
      <w:proofErr w:type="gramEnd"/>
      <w:r w:rsidRPr="009F292B">
        <w:rPr>
          <w:rStyle w:val="c5"/>
          <w:color w:val="000000"/>
        </w:rPr>
        <w:t xml:space="preserve"> правда и художественный вымысел; нравственные и социальные проблемы романа (верность дружбе, любовь, искренность, честь и отвага, постоянство, преданность, «справедливость и несправедливость); основной конфликт; центральные персонажи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роман (первичные представления); авторское отношение к героям.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выразительное чтение, различные виды пересказа, цитатный план, изложение с элементами рассуждения.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6.3</w:t>
      </w:r>
      <w:r w:rsidRPr="009F292B">
        <w:rPr>
          <w:rStyle w:val="c4"/>
          <w:b/>
          <w:bCs/>
          <w:color w:val="000000"/>
        </w:rPr>
        <w:t> М.Ю. ЛЕРМОНТОВ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Годы учения. Ссылка на Кавказ. Поэт и власть. Вольнолюбивые мотивы в лирике (свобода, воля, независимость): «Тучи», (Парус», «Листок»</w:t>
      </w:r>
      <w:proofErr w:type="gramStart"/>
      <w:r w:rsidRPr="009F292B">
        <w:rPr>
          <w:rStyle w:val="c5"/>
          <w:color w:val="000000"/>
        </w:rPr>
        <w:t>.М</w:t>
      </w:r>
      <w:proofErr w:type="gramEnd"/>
      <w:r w:rsidRPr="009F292B">
        <w:rPr>
          <w:rStyle w:val="c5"/>
          <w:color w:val="000000"/>
        </w:rPr>
        <w:t>ногозначность художественного образа.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трехсложные размеры стиха; стопа, типы стоп; метафора, инверсия.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 xml:space="preserve">выразительное чтение наизусть, письменный отзыв о </w:t>
      </w:r>
      <w:proofErr w:type="gramStart"/>
      <w:r w:rsidRPr="009F292B">
        <w:rPr>
          <w:rStyle w:val="c5"/>
          <w:color w:val="000000"/>
        </w:rPr>
        <w:t>прочитанном</w:t>
      </w:r>
      <w:proofErr w:type="gramEnd"/>
      <w:r w:rsidRPr="009F292B">
        <w:rPr>
          <w:rStyle w:val="c5"/>
          <w:color w:val="000000"/>
        </w:rPr>
        <w:t>, подбор эпиграфов.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Для заучивания наизусть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М.Ю. Лермонтов. Одно стихотворение — на выбор.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6.4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Н.В. Гоголь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 xml:space="preserve">Повесть «Тарас Бульба». Темы и проблематика повести (любовь к родине; товарищество, свободолюбие, героизм, честь, любовь и долг); центральные образы и приемы их создания; лирическое и эпическое в содержании повести; массовые сцены и их значение в сюжете и фабуле; связь повести с фольклорным эпосом (характеры, типы, речь). </w:t>
      </w:r>
      <w:proofErr w:type="gramStart"/>
      <w:r w:rsidRPr="009F292B">
        <w:rPr>
          <w:rStyle w:val="c5"/>
          <w:color w:val="000000"/>
        </w:rPr>
        <w:t>Лирическое</w:t>
      </w:r>
      <w:proofErr w:type="gramEnd"/>
      <w:r w:rsidRPr="009F292B">
        <w:rPr>
          <w:rStyle w:val="c5"/>
          <w:color w:val="000000"/>
        </w:rPr>
        <w:t xml:space="preserve"> и эпическое в повести. Своеобразие стиля.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героическая повесть; типы речи и разнообразие лексических пластов; тропы и фигуры в повести (гипербола, сравнение, метафора, риторические фигуры).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изложение с заменой лица; различные виды чтения и устного пересказа; письменный отзыв на эпизод.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6.5</w:t>
      </w:r>
      <w:r w:rsidRPr="009F292B">
        <w:rPr>
          <w:rStyle w:val="c4"/>
          <w:b/>
          <w:bCs/>
          <w:color w:val="000000"/>
        </w:rPr>
        <w:t> И.С. ТУРГЕНЕВ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lastRenderedPageBreak/>
        <w:t>«Записки охотника»: творческая история и своеобразие композиции. Проблематика и своеобразие рассказа «Бирюк»; служебный долг и человеческий долг; общечеловеческое в рассказе: милосердие, порядочность, доброта; образ лесника; позиция писателя. Один из рассказов «Записок охотника» по выбору учащихся. Самостоятельная характеристика темы и центральных персонажей произведения.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своеобразие характера, образ рассказчика; идея произведения и авторский замысел; тропы и фигуры в рассказе (сравнение, метафора, эпитет).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сложный план, цитатный план.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6.6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Н.А. НЕКРАСОВ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Гражданская позиция Н.А. Некрасова в 60—70-е годы. Темы народного труда и «долюшки женской» — основные в творчестве поэта. Стихотворения: «В полном разгаре страда деревенская...», «Великое чувство! у каждых дверей...». Основной пафос стихотворений: разоблачение социальной несправедливости. Образно-изобразительные средства, раскрывающие тему. Способы создания образа женщины-труженицы, женщины-матери. Отношение автора к героям и событиям.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трехсложные размеры стиха: дактиль, амфибрахий, анапест; коллективный портрет.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различные виды чтения, чтение наизусть, подбор эпиграфов, творческая работа (</w:t>
      </w:r>
      <w:proofErr w:type="spellStart"/>
      <w:r w:rsidRPr="009F292B">
        <w:rPr>
          <w:rStyle w:val="c5"/>
          <w:color w:val="000000"/>
        </w:rPr>
        <w:t>микросочинение</w:t>
      </w:r>
      <w:proofErr w:type="spellEnd"/>
      <w:r w:rsidRPr="009F292B">
        <w:rPr>
          <w:rStyle w:val="c5"/>
          <w:color w:val="000000"/>
        </w:rPr>
        <w:t xml:space="preserve"> с данным финалом либо данным эпиграфом).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6.7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Л.Н. ТОЛСТОЙ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Повесть «Детство» (отдельные главы): «</w:t>
      </w:r>
      <w:proofErr w:type="spellStart"/>
      <w:r w:rsidRPr="009F292B">
        <w:rPr>
          <w:rStyle w:val="c5"/>
          <w:color w:val="000000"/>
        </w:rPr>
        <w:t>Матап</w:t>
      </w:r>
      <w:proofErr w:type="spellEnd"/>
      <w:r w:rsidRPr="009F292B">
        <w:rPr>
          <w:rStyle w:val="c5"/>
          <w:color w:val="000000"/>
        </w:rPr>
        <w:t xml:space="preserve">», «Что за человек был мой отец?», «Детство» и др. по выбору. Рассказ «Бедные люди». </w:t>
      </w:r>
      <w:proofErr w:type="gramStart"/>
      <w:r w:rsidRPr="009F292B">
        <w:rPr>
          <w:rStyle w:val="c5"/>
          <w:color w:val="000000"/>
        </w:rPr>
        <w:t>Взаимоотношения в семье; главные качества родителей в понимании и изображении Л.Н. Толстого; проблематика рассказа и внутренняя связь его с повестью «Детство» (добро, добродетельность, душевная отзывчивость, любовь к близким, верность, преданность, чувство благодарности, милосердие, сострадание).</w:t>
      </w:r>
      <w:proofErr w:type="gramEnd"/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автобиографическая проза.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различные типы пересказа, сочинение-зарисовка, составление цитатного плана.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6.8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В.Г. КОРОЛЕНКО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Краткие сведения о писателе. Повесть «В дурном обществе»: проблемы доверия и взаимопонимания, доброты, справедливости, милосердия. Дети и взрослые в повести. Система образов. Авторское отношение к героям.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повесть, художественная деталь, портрет и характер.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различные виды пересказа; подготовка вопросов для обсуждения; план характеристики эпизода, персонажа.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6.9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А.П. ЧЕХОВ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Сатирические и юмористические рассказы А.П. Чехова. Рассказы «Толстый и тонкий », «Шуточка », «Налим»: темы, приемы создания характеров персонажей. Отношение автора к героям.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юмор, юмористическая ситуация, конфликт в юмористическом произведении (развитие и углубление представлений); деталь и ее художественная роль в юмористическом произведении.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выразительное чтение, различные виды пересказа, подбор афоризмов и крылатых фраз из произведений А.П. Чехова; творческая мастерская — написание юмористического рассказа на заданную тему (или создание диафильма).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lastRenderedPageBreak/>
        <w:t>7. Из литературы XX века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7</w:t>
      </w:r>
      <w:r w:rsidRPr="009F292B">
        <w:rPr>
          <w:rStyle w:val="c5"/>
          <w:color w:val="000000"/>
        </w:rPr>
        <w:t>.1</w:t>
      </w:r>
      <w:r w:rsidRPr="009F292B">
        <w:rPr>
          <w:rStyle w:val="c4"/>
          <w:b/>
          <w:bCs/>
          <w:color w:val="000000"/>
        </w:rPr>
        <w:t> И.А. БУНИН  </w:t>
      </w:r>
      <w:r w:rsidRPr="009F292B">
        <w:rPr>
          <w:rStyle w:val="c5"/>
          <w:color w:val="000000"/>
        </w:rPr>
        <w:t>Мир природы и человека в стихотворениях и рассказах И.А. Бунина. Стихотворение «Не видно птиц. Покорно чахнет...», рассказ «Лапти». Душа крестьянина в изображении писателя.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 xml:space="preserve">Теория </w:t>
      </w:r>
      <w:proofErr w:type="spellStart"/>
      <w:r w:rsidRPr="009F292B">
        <w:rPr>
          <w:rStyle w:val="c4"/>
          <w:b/>
          <w:bCs/>
          <w:color w:val="000000"/>
        </w:rPr>
        <w:t>литературы</w:t>
      </w:r>
      <w:proofErr w:type="gramStart"/>
      <w:r w:rsidRPr="009F292B">
        <w:rPr>
          <w:rStyle w:val="c4"/>
          <w:b/>
          <w:bCs/>
          <w:color w:val="000000"/>
        </w:rPr>
        <w:t>:</w:t>
      </w:r>
      <w:r w:rsidRPr="009F292B">
        <w:rPr>
          <w:rStyle w:val="c5"/>
          <w:color w:val="000000"/>
        </w:rPr>
        <w:t>с</w:t>
      </w:r>
      <w:proofErr w:type="gramEnd"/>
      <w:r w:rsidRPr="009F292B">
        <w:rPr>
          <w:rStyle w:val="c5"/>
          <w:color w:val="000000"/>
        </w:rPr>
        <w:t>тили</w:t>
      </w:r>
      <w:proofErr w:type="spellEnd"/>
      <w:r w:rsidRPr="009F292B">
        <w:rPr>
          <w:rStyle w:val="c5"/>
          <w:color w:val="000000"/>
        </w:rPr>
        <w:t xml:space="preserve"> речи и их роль в создании художественного образа.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 xml:space="preserve">Развитие </w:t>
      </w:r>
      <w:proofErr w:type="spellStart"/>
      <w:r w:rsidRPr="009F292B">
        <w:rPr>
          <w:rStyle w:val="c4"/>
          <w:b/>
          <w:bCs/>
          <w:color w:val="000000"/>
        </w:rPr>
        <w:t>речи</w:t>
      </w:r>
      <w:proofErr w:type="gramStart"/>
      <w:r w:rsidRPr="009F292B">
        <w:rPr>
          <w:rStyle w:val="c4"/>
          <w:b/>
          <w:bCs/>
          <w:color w:val="000000"/>
        </w:rPr>
        <w:t>:</w:t>
      </w:r>
      <w:r w:rsidRPr="009F292B">
        <w:rPr>
          <w:rStyle w:val="c5"/>
          <w:color w:val="000000"/>
        </w:rPr>
        <w:t>с</w:t>
      </w:r>
      <w:proofErr w:type="gramEnd"/>
      <w:r w:rsidRPr="009F292B">
        <w:rPr>
          <w:rStyle w:val="c5"/>
          <w:color w:val="000000"/>
        </w:rPr>
        <w:t>оставление</w:t>
      </w:r>
      <w:proofErr w:type="spellEnd"/>
      <w:r w:rsidRPr="009F292B">
        <w:rPr>
          <w:rStyle w:val="c5"/>
          <w:color w:val="000000"/>
        </w:rPr>
        <w:t xml:space="preserve"> словаря языка персонажа, чтение наизусть, письменный отзыв об эпизоде.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Для заучивания наизусть</w:t>
      </w:r>
      <w:r w:rsidRPr="009F292B">
        <w:rPr>
          <w:rStyle w:val="c5"/>
          <w:color w:val="000000"/>
        </w:rPr>
        <w:t>.  И.А. Бунин. «Не видно птиц...»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7.2  </w:t>
      </w:r>
      <w:r w:rsidRPr="009F292B">
        <w:rPr>
          <w:rStyle w:val="c4"/>
          <w:b/>
          <w:bCs/>
          <w:color w:val="000000"/>
        </w:rPr>
        <w:t>А.И. КУПРИН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Детские годы писателя. Повесть «Белый пудель»</w:t>
      </w:r>
      <w:proofErr w:type="gramStart"/>
      <w:r w:rsidRPr="009F292B">
        <w:rPr>
          <w:rStyle w:val="c5"/>
          <w:color w:val="000000"/>
        </w:rPr>
        <w:t>,р</w:t>
      </w:r>
      <w:proofErr w:type="gramEnd"/>
      <w:r w:rsidRPr="009F292B">
        <w:rPr>
          <w:rStyle w:val="c5"/>
          <w:color w:val="000000"/>
        </w:rPr>
        <w:t>ассказ «Тапёр». Основные темы и характеристики образов.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Внутренний мир человека и приемы его художественного раскрытия.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различные виды пересказа, письменный отзыв об эпизоде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7.3</w:t>
      </w:r>
      <w:r w:rsidRPr="009F292B">
        <w:rPr>
          <w:rStyle w:val="c4"/>
          <w:b/>
          <w:bCs/>
          <w:color w:val="000000"/>
        </w:rPr>
        <w:t>C.A. ЕСЕНИН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Краткие сведения о поэте. Стихотворения: «Песнь о собаке», «Разбуди меня завтра рано...». Пафос и тема стихотворения. Одухотворенная природа — один из основных образов C.A. Есенина.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 xml:space="preserve">поэтический образ (развитие представлений о понятии), </w:t>
      </w:r>
      <w:proofErr w:type="spellStart"/>
      <w:r w:rsidRPr="009F292B">
        <w:rPr>
          <w:rStyle w:val="c5"/>
          <w:color w:val="000000"/>
        </w:rPr>
        <w:t>цветообраз</w:t>
      </w:r>
      <w:proofErr w:type="spellEnd"/>
      <w:r w:rsidRPr="009F292B">
        <w:rPr>
          <w:rStyle w:val="c5"/>
          <w:color w:val="000000"/>
        </w:rPr>
        <w:t>, эпитет, метафора.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Для заучивания наизусть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С.А. Есенин. Одно стихотворение — на выбор.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7.4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«Поэты XX века о родине, родной природе и о себе»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А.А. Блок. «Там неба осветленный край...», «Снег да снег...»;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Ф.К. Сологуб.   «Под черемухой цветущей...»,   «Порос травой мой узкий двор...», «Словно лепится сурепица...», «Что в жизни мне всего милей...»;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А.А. Ахматова. «Перед весной бывают дни такие...»;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Б.Л. Пастернак. «После дождя»;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Н.А. Заболоцкий. «Утро», «Подмосковные рощи»;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А.Т. Твардовский. «Есть обрыв, где я, играя...», «Я иду и радуюсь»;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 xml:space="preserve">А.А. Вознесенский. «Снег </w:t>
      </w:r>
      <w:proofErr w:type="spellStart"/>
      <w:r w:rsidRPr="009F292B">
        <w:rPr>
          <w:rStyle w:val="c5"/>
          <w:color w:val="000000"/>
        </w:rPr>
        <w:t>всентябре</w:t>
      </w:r>
      <w:proofErr w:type="spellEnd"/>
      <w:r w:rsidRPr="009F292B">
        <w:rPr>
          <w:rStyle w:val="c5"/>
          <w:color w:val="000000"/>
        </w:rPr>
        <w:t>», стихотворения других поэтов — по выбору.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7.5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М.М. ПРИШВИН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Краткие сведения о писателе. Сказка-быль «Кладовая солнца»: родная природа в изображении писателя; воспитание в читателе зоркости, наблюдательности, чувства красоты, любви к природе.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сказочные и мифологические мотивы (развитие представлений).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сочинение-зарисовка, различные виды пересказа.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7.6  </w:t>
      </w:r>
      <w:r w:rsidRPr="009F292B">
        <w:rPr>
          <w:rStyle w:val="c4"/>
          <w:b/>
          <w:bCs/>
          <w:color w:val="000000"/>
        </w:rPr>
        <w:t>Н.М. РУБЦОВ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Краткие сведения о поэте. Стихотворения: «Звезда полей», «Тихая моя родина». Человек и природа в стихотворении. Образный строй.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Теория литературы: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художественная идея, кольцевая композиция.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lastRenderedPageBreak/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выразительное чтение, чтение наизусть.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Для заучивания наизусть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Н.М. Рубцов. Одно стихотворение — на выбор.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7.7</w:t>
      </w:r>
      <w:proofErr w:type="gramStart"/>
      <w:r w:rsidRPr="009F292B">
        <w:rPr>
          <w:rStyle w:val="c4"/>
          <w:b/>
          <w:bCs/>
          <w:color w:val="000000"/>
        </w:rPr>
        <w:t>И</w:t>
      </w:r>
      <w:proofErr w:type="gramEnd"/>
      <w:r w:rsidRPr="009F292B">
        <w:rPr>
          <w:rStyle w:val="c4"/>
          <w:b/>
          <w:bCs/>
          <w:color w:val="000000"/>
        </w:rPr>
        <w:t>з поэзии о Великой Отечественной войне.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proofErr w:type="gramStart"/>
      <w:r w:rsidRPr="009F292B">
        <w:rPr>
          <w:rStyle w:val="c5"/>
          <w:color w:val="000000"/>
        </w:rPr>
        <w:t>Изображение войны; проблема жестокости, справедливости, подвига, долга, жизни и смерти, бессмертия, любви к родине:</w:t>
      </w:r>
      <w:proofErr w:type="gramEnd"/>
      <w:r w:rsidRPr="009F292B">
        <w:rPr>
          <w:rStyle w:val="c5"/>
          <w:color w:val="000000"/>
        </w:rPr>
        <w:t xml:space="preserve"> А.А. Ахматова. «Мужество », «Победа »; С.С. Орлов. «Его зарыли в шар земной...»; К.М. Симонов. «Жди меня, и я вернусь...»; Р.Г. Гамзатов. «Журавли»; Д.С. Самойлов. «Сороковые»; М.В. Исаковский. «В прифронтовом лесу».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0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выразительное чтение, чтение наизусть.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Для заучивания наизусть: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Стихотворение о Великой Отечественной войне — на выбор.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7.8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В.П. АСТАФЬЕВ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Краткие сведения о писателе. Рассказ «Конь с розовой гривой». Тематика, проблематика рассказа.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составление цитатного плана, подбор эпиграфа к сочинению.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8.</w:t>
      </w:r>
      <w:r w:rsidRPr="009F292B">
        <w:rPr>
          <w:rStyle w:val="apple-converted-space"/>
          <w:color w:val="000000"/>
        </w:rPr>
        <w:t> </w:t>
      </w:r>
      <w:r w:rsidRPr="009F292B">
        <w:rPr>
          <w:rStyle w:val="c4"/>
          <w:b/>
          <w:bCs/>
          <w:color w:val="000000"/>
        </w:rPr>
        <w:t>Из  зарубежной  литературы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8.1Восточные  сказки  </w:t>
      </w:r>
      <w:r w:rsidRPr="009F292B">
        <w:rPr>
          <w:rStyle w:val="c5"/>
          <w:color w:val="000000"/>
        </w:rPr>
        <w:t xml:space="preserve">«Сказка о </w:t>
      </w:r>
      <w:proofErr w:type="spellStart"/>
      <w:r w:rsidRPr="009F292B">
        <w:rPr>
          <w:rStyle w:val="c5"/>
          <w:color w:val="000000"/>
        </w:rPr>
        <w:t>Синдбаде</w:t>
      </w:r>
      <w:proofErr w:type="spellEnd"/>
      <w:r w:rsidRPr="009F292B">
        <w:rPr>
          <w:rStyle w:val="c5"/>
          <w:color w:val="000000"/>
        </w:rPr>
        <w:t>-мореходе» из книги «Тысяча и одна ночь». История создания, тематика, проблематика.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8.2 БРАТЬЯ ГРИММ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Краткие сведения о писателях. Сказка «Снегурочка». Тематика, проблематика сказки.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рассказ от другого лица.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8.3 ДЖ. ЛОНДОН  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5"/>
          <w:color w:val="000000"/>
        </w:rPr>
        <w:t>Краткие сведения о писателе. Рассказ «Любовь к жизни»: жизнеутверждающий пафос, гимн мужеству и отваге, сюжет и основные образы. Воспитательный смысл произведения.</w:t>
      </w:r>
    </w:p>
    <w:p w:rsidR="009F292B" w:rsidRPr="009F292B" w:rsidRDefault="009F292B" w:rsidP="009F292B">
      <w:pPr>
        <w:pStyle w:val="c1"/>
        <w:spacing w:before="0" w:beforeAutospacing="0" w:after="0" w:afterAutospacing="0"/>
        <w:rPr>
          <w:color w:val="000000"/>
        </w:rPr>
      </w:pPr>
      <w:r w:rsidRPr="009F292B">
        <w:rPr>
          <w:rStyle w:val="c4"/>
          <w:b/>
          <w:bCs/>
          <w:color w:val="000000"/>
        </w:rPr>
        <w:t>Развитие речи:</w:t>
      </w:r>
      <w:r w:rsidRPr="009F292B">
        <w:rPr>
          <w:rStyle w:val="apple-converted-space"/>
          <w:b/>
          <w:bCs/>
          <w:color w:val="000000"/>
        </w:rPr>
        <w:t> </w:t>
      </w:r>
      <w:r w:rsidRPr="009F292B">
        <w:rPr>
          <w:rStyle w:val="c5"/>
          <w:color w:val="000000"/>
        </w:rPr>
        <w:t>цитатный план; пересказ по плану, подготовка вопросов для обсуждения.</w:t>
      </w:r>
    </w:p>
    <w:p w:rsidR="008D461F" w:rsidRPr="009F292B" w:rsidRDefault="008D461F">
      <w:pPr>
        <w:rPr>
          <w:rFonts w:ascii="Times New Roman" w:hAnsi="Times New Roman" w:cs="Times New Roman"/>
          <w:sz w:val="24"/>
          <w:szCs w:val="24"/>
        </w:rPr>
      </w:pPr>
    </w:p>
    <w:p w:rsidR="009F292B" w:rsidRPr="009F292B" w:rsidRDefault="009F292B" w:rsidP="009F29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Перечень учебно-методического обеспечения  основной и дополнительной литературы.</w:t>
      </w:r>
    </w:p>
    <w:p w:rsidR="009F292B" w:rsidRPr="009F292B" w:rsidRDefault="009F292B" w:rsidP="009F292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литература</w:t>
      </w:r>
    </w:p>
    <w:p w:rsidR="009F292B" w:rsidRPr="009F292B" w:rsidRDefault="009F292B" w:rsidP="009F292B">
      <w:pPr>
        <w:numPr>
          <w:ilvl w:val="0"/>
          <w:numId w:val="19"/>
        </w:num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программа основного общего образования по литературе  и программы по литературе для 5-11 классов общеобразовательной школы. Авторы-составители Г. С. </w:t>
      </w:r>
      <w:proofErr w:type="spellStart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И. Зинин, В. А. </w:t>
      </w:r>
      <w:proofErr w:type="spellStart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Чалмаев</w:t>
      </w:r>
      <w:proofErr w:type="spellEnd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М.: «Русское слово», 2012</w:t>
      </w:r>
    </w:p>
    <w:p w:rsidR="009F292B" w:rsidRPr="009F292B" w:rsidRDefault="009F292B" w:rsidP="009F292B">
      <w:pPr>
        <w:numPr>
          <w:ilvl w:val="0"/>
          <w:numId w:val="19"/>
        </w:num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2.Литература: 6 </w:t>
      </w:r>
      <w:proofErr w:type="spellStart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Учебник: В 2 ч./ Под ред. </w:t>
      </w:r>
      <w:proofErr w:type="spellStart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Меркина</w:t>
      </w:r>
      <w:proofErr w:type="spellEnd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Г.С.. – М.: Русское слово, 2012.</w:t>
      </w:r>
    </w:p>
    <w:p w:rsidR="009F292B" w:rsidRPr="009F292B" w:rsidRDefault="009F292B" w:rsidP="009F292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литература</w:t>
      </w:r>
    </w:p>
    <w:p w:rsidR="009F292B" w:rsidRPr="009F292B" w:rsidRDefault="009F292B" w:rsidP="009F292B">
      <w:pPr>
        <w:numPr>
          <w:ilvl w:val="0"/>
          <w:numId w:val="20"/>
        </w:numPr>
        <w:spacing w:after="0" w:line="240" w:lineRule="auto"/>
        <w:ind w:left="78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Ерёмина О.А. Поурочное планирование по литературе. 6 класс. – М: Издательство «Экзамен», 2006.</w:t>
      </w:r>
    </w:p>
    <w:p w:rsidR="009F292B" w:rsidRPr="009F292B" w:rsidRDefault="009F292B" w:rsidP="009F292B">
      <w:pPr>
        <w:numPr>
          <w:ilvl w:val="0"/>
          <w:numId w:val="20"/>
        </w:numPr>
        <w:spacing w:after="0" w:line="240" w:lineRule="auto"/>
        <w:ind w:left="78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Власенков А.И. Русская словесность. Интегрированное обучение русскому языку и литературе: Программы. Содержание работы по классам. V – VIII классы. – М.: АРКТИ, 1998.</w:t>
      </w:r>
    </w:p>
    <w:p w:rsidR="009F292B" w:rsidRPr="009F292B" w:rsidRDefault="009F292B" w:rsidP="009F292B">
      <w:pPr>
        <w:numPr>
          <w:ilvl w:val="0"/>
          <w:numId w:val="20"/>
        </w:numPr>
        <w:spacing w:after="0" w:line="240" w:lineRule="auto"/>
        <w:ind w:left="78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 Золотарёва. Поурочные разработки по литературе. 6 класс. – М.: ВАКО, 2004.</w:t>
      </w:r>
    </w:p>
    <w:p w:rsidR="009F292B" w:rsidRPr="009F292B" w:rsidRDefault="009F292B" w:rsidP="009F292B">
      <w:pPr>
        <w:numPr>
          <w:ilvl w:val="0"/>
          <w:numId w:val="20"/>
        </w:numPr>
        <w:spacing w:after="0" w:line="240" w:lineRule="auto"/>
        <w:ind w:left="78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Руссова Н.Ю. Технология написания сочинения. – М.: Айрис-пресс, 2007.</w:t>
      </w:r>
    </w:p>
    <w:p w:rsidR="009F292B" w:rsidRPr="009F292B" w:rsidRDefault="009F292B" w:rsidP="009F292B">
      <w:pPr>
        <w:numPr>
          <w:ilvl w:val="0"/>
          <w:numId w:val="20"/>
        </w:numPr>
        <w:spacing w:after="0" w:line="240" w:lineRule="auto"/>
        <w:ind w:left="78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Соловьёва Ф.Е.. Тематическое планирование к учебнику «Литература. 6 класс» (авт.-сост. Г.С. </w:t>
      </w:r>
      <w:proofErr w:type="spellStart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/ Ф.Е. Соловьёва; под </w:t>
      </w:r>
      <w:proofErr w:type="spellStart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ред.Г.С</w:t>
      </w:r>
      <w:proofErr w:type="spellEnd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Меркина</w:t>
      </w:r>
      <w:proofErr w:type="spellEnd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ООО «ТИД «Русское слово – РС», 2012.</w:t>
      </w:r>
    </w:p>
    <w:p w:rsidR="009F292B" w:rsidRPr="009F292B" w:rsidRDefault="009F292B" w:rsidP="009F292B">
      <w:pPr>
        <w:numPr>
          <w:ilvl w:val="0"/>
          <w:numId w:val="20"/>
        </w:numPr>
        <w:spacing w:after="0" w:line="240" w:lineRule="auto"/>
        <w:ind w:left="78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Соловьёва Ф.Е.. Уроки литературы. К учебнику «Литература. 6 класс» (автор-составитель Г.С. </w:t>
      </w:r>
      <w:proofErr w:type="spellStart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Методическое пособие. – М.: ООО «Русское слово – учебник», 2012.</w:t>
      </w:r>
    </w:p>
    <w:p w:rsidR="009F292B" w:rsidRPr="009F292B" w:rsidRDefault="009F292B" w:rsidP="009F292B">
      <w:pPr>
        <w:numPr>
          <w:ilvl w:val="0"/>
          <w:numId w:val="20"/>
        </w:numPr>
        <w:spacing w:after="0" w:line="240" w:lineRule="auto"/>
        <w:ind w:left="78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Стародуб К.В. Литературное краеведение в школе. – М.: Дрофа, 2003.</w:t>
      </w:r>
    </w:p>
    <w:p w:rsidR="009F292B" w:rsidRPr="009F292B" w:rsidRDefault="009F292B">
      <w:pPr>
        <w:rPr>
          <w:rFonts w:ascii="Times New Roman" w:hAnsi="Times New Roman" w:cs="Times New Roman"/>
          <w:sz w:val="24"/>
          <w:szCs w:val="24"/>
        </w:rPr>
      </w:pPr>
    </w:p>
    <w:p w:rsidR="009F292B" w:rsidRPr="009F292B" w:rsidRDefault="009F292B">
      <w:pPr>
        <w:rPr>
          <w:rFonts w:ascii="Times New Roman" w:hAnsi="Times New Roman" w:cs="Times New Roman"/>
          <w:sz w:val="24"/>
          <w:szCs w:val="24"/>
        </w:rPr>
      </w:pPr>
    </w:p>
    <w:p w:rsidR="009F292B" w:rsidRPr="009F292B" w:rsidRDefault="009F292B">
      <w:pPr>
        <w:rPr>
          <w:rFonts w:ascii="Times New Roman" w:hAnsi="Times New Roman" w:cs="Times New Roman"/>
          <w:sz w:val="24"/>
          <w:szCs w:val="24"/>
        </w:rPr>
      </w:pPr>
    </w:p>
    <w:p w:rsidR="009F292B" w:rsidRPr="009F292B" w:rsidRDefault="009F292B">
      <w:pPr>
        <w:rPr>
          <w:rFonts w:ascii="Times New Roman" w:hAnsi="Times New Roman" w:cs="Times New Roman"/>
          <w:sz w:val="24"/>
          <w:szCs w:val="24"/>
        </w:rPr>
      </w:pPr>
    </w:p>
    <w:p w:rsidR="009F292B" w:rsidRPr="009F292B" w:rsidRDefault="009F292B">
      <w:pPr>
        <w:rPr>
          <w:rFonts w:ascii="Times New Roman" w:hAnsi="Times New Roman" w:cs="Times New Roman"/>
          <w:sz w:val="24"/>
          <w:szCs w:val="24"/>
        </w:rPr>
      </w:pPr>
    </w:p>
    <w:p w:rsidR="009F292B" w:rsidRDefault="009F292B" w:rsidP="009F292B">
      <w:pPr>
        <w:rPr>
          <w:rFonts w:ascii="Times New Roman" w:hAnsi="Times New Roman" w:cs="Times New Roman"/>
          <w:sz w:val="24"/>
          <w:szCs w:val="24"/>
        </w:rPr>
      </w:pPr>
    </w:p>
    <w:p w:rsidR="009F292B" w:rsidRDefault="009F292B" w:rsidP="009F292B">
      <w:pPr>
        <w:rPr>
          <w:rFonts w:ascii="Times New Roman" w:hAnsi="Times New Roman" w:cs="Times New Roman"/>
          <w:sz w:val="24"/>
          <w:szCs w:val="24"/>
        </w:rPr>
      </w:pPr>
    </w:p>
    <w:p w:rsidR="009F292B" w:rsidRDefault="009F292B" w:rsidP="009F292B">
      <w:pPr>
        <w:rPr>
          <w:rFonts w:ascii="Times New Roman" w:hAnsi="Times New Roman" w:cs="Times New Roman"/>
          <w:sz w:val="24"/>
          <w:szCs w:val="24"/>
        </w:rPr>
      </w:pPr>
    </w:p>
    <w:p w:rsidR="009F292B" w:rsidRDefault="009F292B" w:rsidP="009F292B">
      <w:pPr>
        <w:rPr>
          <w:rFonts w:ascii="Times New Roman" w:hAnsi="Times New Roman" w:cs="Times New Roman"/>
          <w:sz w:val="24"/>
          <w:szCs w:val="24"/>
        </w:rPr>
      </w:pPr>
    </w:p>
    <w:p w:rsidR="009F292B" w:rsidRDefault="009F292B" w:rsidP="009F292B">
      <w:pPr>
        <w:rPr>
          <w:rFonts w:ascii="Times New Roman" w:hAnsi="Times New Roman" w:cs="Times New Roman"/>
          <w:sz w:val="24"/>
          <w:szCs w:val="24"/>
        </w:rPr>
      </w:pPr>
    </w:p>
    <w:p w:rsidR="009F292B" w:rsidRDefault="009F292B" w:rsidP="009F292B">
      <w:pPr>
        <w:rPr>
          <w:rFonts w:ascii="Times New Roman" w:hAnsi="Times New Roman" w:cs="Times New Roman"/>
          <w:sz w:val="24"/>
          <w:szCs w:val="24"/>
        </w:rPr>
      </w:pPr>
    </w:p>
    <w:p w:rsidR="009F292B" w:rsidRDefault="009F292B" w:rsidP="009F292B">
      <w:pPr>
        <w:rPr>
          <w:rFonts w:ascii="Times New Roman" w:hAnsi="Times New Roman" w:cs="Times New Roman"/>
          <w:sz w:val="24"/>
          <w:szCs w:val="24"/>
        </w:rPr>
      </w:pPr>
    </w:p>
    <w:p w:rsidR="009F292B" w:rsidRDefault="009F292B" w:rsidP="009F292B">
      <w:pPr>
        <w:rPr>
          <w:rFonts w:ascii="Times New Roman" w:hAnsi="Times New Roman" w:cs="Times New Roman"/>
          <w:sz w:val="24"/>
          <w:szCs w:val="24"/>
        </w:rPr>
      </w:pPr>
    </w:p>
    <w:p w:rsidR="009F292B" w:rsidRDefault="009F292B" w:rsidP="009F292B">
      <w:pPr>
        <w:rPr>
          <w:rFonts w:ascii="Times New Roman" w:hAnsi="Times New Roman" w:cs="Times New Roman"/>
          <w:sz w:val="24"/>
          <w:szCs w:val="24"/>
        </w:rPr>
      </w:pPr>
    </w:p>
    <w:p w:rsidR="009F292B" w:rsidRDefault="009F292B" w:rsidP="009F292B">
      <w:pPr>
        <w:rPr>
          <w:rFonts w:ascii="Times New Roman" w:hAnsi="Times New Roman" w:cs="Times New Roman"/>
          <w:sz w:val="24"/>
          <w:szCs w:val="24"/>
        </w:rPr>
      </w:pPr>
    </w:p>
    <w:p w:rsidR="009F292B" w:rsidRDefault="009F292B" w:rsidP="009F29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292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ПЛАНИРОВАНИЕ.</w:t>
      </w:r>
    </w:p>
    <w:tbl>
      <w:tblPr>
        <w:tblW w:w="14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566"/>
        <w:gridCol w:w="992"/>
        <w:gridCol w:w="1985"/>
        <w:gridCol w:w="2014"/>
        <w:gridCol w:w="2380"/>
        <w:gridCol w:w="2410"/>
        <w:gridCol w:w="993"/>
        <w:gridCol w:w="909"/>
      </w:tblGrid>
      <w:tr w:rsidR="009F292B" w:rsidRPr="00B177B3" w:rsidTr="00B177B3">
        <w:tc>
          <w:tcPr>
            <w:tcW w:w="675" w:type="dxa"/>
            <w:vMerge w:val="restart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60" w:type="dxa"/>
            <w:vMerge w:val="restart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Style w:val="af4"/>
                <w:rFonts w:ascii="Times New Roman" w:hAnsi="Times New Roman"/>
                <w:sz w:val="20"/>
                <w:szCs w:val="20"/>
              </w:rPr>
            </w:pPr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>Тема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>урока</w:t>
            </w:r>
          </w:p>
        </w:tc>
        <w:tc>
          <w:tcPr>
            <w:tcW w:w="566" w:type="dxa"/>
            <w:vMerge w:val="restart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  <w:vMerge w:val="restart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6379" w:type="dxa"/>
            <w:gridSpan w:val="3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2410" w:type="dxa"/>
            <w:vMerge w:val="restart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1902" w:type="dxa"/>
            <w:gridSpan w:val="2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Style w:val="af4"/>
                <w:rFonts w:ascii="Times New Roman" w:hAnsi="Times New Roman"/>
                <w:sz w:val="20"/>
                <w:szCs w:val="20"/>
              </w:rPr>
            </w:pPr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9F292B" w:rsidRPr="00B177B3" w:rsidTr="00B177B3">
        <w:tc>
          <w:tcPr>
            <w:tcW w:w="675" w:type="dxa"/>
            <w:vMerge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Style w:val="af4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vMerge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Style w:val="af4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Style w:val="af4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Style w:val="af4"/>
                <w:rFonts w:ascii="Times New Roman" w:hAnsi="Times New Roman"/>
                <w:sz w:val="20"/>
                <w:szCs w:val="20"/>
              </w:rPr>
            </w:pPr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Style w:val="af4"/>
                <w:rFonts w:ascii="Times New Roman" w:hAnsi="Times New Roman"/>
                <w:sz w:val="20"/>
                <w:szCs w:val="20"/>
              </w:rPr>
            </w:pPr>
            <w:proofErr w:type="spellStart"/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Style w:val="af4"/>
                <w:rFonts w:ascii="Times New Roman" w:hAnsi="Times New Roman"/>
                <w:sz w:val="20"/>
                <w:szCs w:val="20"/>
              </w:rPr>
            </w:pPr>
            <w:r w:rsidRPr="00B177B3">
              <w:rPr>
                <w:rStyle w:val="af4"/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2410" w:type="dxa"/>
            <w:vMerge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О литературе, читателе, писателе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Формулирование собственного отношения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произведениями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русской литературы, их оценка.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Формирование ответственного отношения учению готовности и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способности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Работа с учебником литературы (художественные произведения,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статьи об авторе, справочный аппарат), бесе-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да, выразительное чтение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2.09.-6.09.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bookmarkStart w:id="1" w:name="_GoBack"/>
        <w:bookmarkEnd w:id="1"/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Мифы о героях. </w:t>
            </w:r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«Пять </w:t>
            </w:r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веков».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Художественное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анализировать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организовывать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учебное сотрудничество и совместную деятельность с учителем и сверстниками; работать индивидуально в группе. Понимание литературы как одной из основных национально-культурных ценностей народа, как особого способа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труде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 экзистенциальной ценности гуманизма.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Честный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, добросовестный трудна родной земле - обязанность человека.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Составление тезисных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планов статьи учебника,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 фрагмента поэмы Гесиода «Труды и дни», беседа, работа с иллюстрациями, работа с терминами и учебником, 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 и учащихся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2.09.-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6.09.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Героизм, стремление познать мир, реализовать мечту.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«Прометей»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организовывать учебное сотрудничество и совместную деятельность с учителем и сверстниками; работать индивидуально в группе. Понимание литературы как одной из основных национально-культурных ценностей народа, как особого познания способа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творчестве как экзистенциальной ценности гуманизма. Похищение огня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рометем как обретение человечеством привилегии богов – способности к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самостоянию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и творчеству.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Составление цитатного плана, выразительное чтение, беседа, работа с иллюстрациями.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8.09.-13.09.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Значение древнегреческих мифов.</w:t>
            </w:r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«Яблоки Гесперид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анализировать литературное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произведения. Приобщение к духовно нравственным ценностям культуры, сопоставление их с духовно-нравственными ценностями других народов.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формулировать, аргументировать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отстаивать свое мнение.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речью, монологической контекстной речью. Развитие способности понимать литературные художественные произведения, отражающие разные этнокультурные традиции.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совершенстве как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гуманистической ценности. Формирование представлений о героике, героическом, человеческом величии и божественной воле, сочетании красоты, силы и идеалов справедливости и необходимой решимости в достижении целей.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Сообщения учителя и учащихся,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беседа,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иллюстрациями,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составление цитатного плана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произведения.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8.09.-13.09.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Нравственный идеал русского фольклора.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Сказка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«Солдат и смерть»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русского фольклора. Приобщение к духовно-нравственным ценностям русской литературы  и культуры, сопоставление их с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духовно-нравственными ценностями других народов. Выявление заложенных в произведениях вневременных, непреходящих нравственных ценностей и их современного звучания.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деятельности. Формирование умений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об экзистенциальных ценностях гуманизма. Смерть как часть жизни. Формирование нравственных чувств и нравственного поведения.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Художественный пересказ,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учителя, заполнение таблицы, беседа. Самостоятельная исследовательская работа с текстом,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работа с терминами и с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8.09.-13.09.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 эпоса народов России.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Нартский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эпос. Храбрость и хитрость героя в предании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«Как </w:t>
            </w:r>
            <w:proofErr w:type="spellStart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Бадынко</w:t>
            </w:r>
            <w:proofErr w:type="spellEnd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победил одноглазого великана»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проблем изученных произведений литературы народов России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. Приобщение к духовно-нравственным ценностям русской литературы  и культуры, сопоставление их с духовно-нравственными ценностями других народов. Умение анализировать литературное произведение: определять его принадлежность 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одному из литературных родов и жанров; понимать и формулировать тему, идею, нравственный пафос литературного произведения.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Понимание литературы как одной из основных национально-культурных ценностей народа, как особого познания способа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нравственных ценностях гуманизма. Противопоставление коварства, жестокости, хитрости великана великодушию, бескорыстию, честности. Развитие морального сознания 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собственным поступкам.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 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иллюстрация-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ми, составление таблицы,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исследование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(сравнение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предания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мифа), беседа, работа с терминами, художественный пересказ 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учителя, работа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 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15.09.-20.09.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Народные представления о добре и зле.</w:t>
            </w:r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«Сказка о </w:t>
            </w:r>
            <w:proofErr w:type="spellStart"/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t>молодильных</w:t>
            </w:r>
            <w:proofErr w:type="spellEnd"/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яблоках и живой воде».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Понимание ключевых проблем изученных произведений русского фольклора. Приобщение к духовно-нравственным ценностям русской литературы  и культуры.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 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нравственных ценностях гуманизма. Добро и справедливость, самоотверженность, смелость, вежливость, осторожность в суждениях, гостеприимство.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Самостоятельная исследовательская работа с текстом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иллюстрациями, заполнение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таблиц, сообщения учителя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 учащихся, беседа.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15.09.-20.09.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Особенности древнерусской литературы, отражение в ней истории Древней Руси и представлений о событиях и людях. «</w:t>
            </w:r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t>Сказание о белгородских колодцах»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Умение отвечать на вопросы по прочитанному или прослушанному тексту; создавать устные монологические высказывания разного типа.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Понимание литературы как одной из основных национально-культурных ценностей народа, как особого познания способа жизни. 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патриотизме как гуманистической ценности, менталитете русского народа. Воспитание российской гражданской идентичности: патриотизма, уважения к Отечеству, осознание своей этнической принадлежности, усвоение гуманистических, демократических, традиционных ценностей многонационального российского общества; воспитание чувства ответственности и долга перед Родиной.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Сообщение учителя,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составление плана статьи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учебника,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слайдовая презентация, прослушивание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музыкального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фрагмента, выразительное чтение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учителем. 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 терминами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иллюстрациями,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продолжение предложений по данному началу.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15.09.-20.09.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Гимн в честь воинского подвига. «</w:t>
            </w:r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t>Повесть о разорении Рязани Батыем».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Художественное восприятие произведения и углубленная работа с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ценностей и их современного звучания. Формулирование собственного отношения к произведениям русской литературы, их оценка. Восприятие на слух литературных произведений разных жанров, осмысленное чтение и адекватное восприятие. Понимание русского слова в его эстетической функции.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умений воспринимать, анализировать, критически оценивать и интерпретировать прочитанное. Умение осознанно использовать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речью, монологической контекстной речью.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патриотизме как гуманистической ценности, менталитете русского народа. Образ общей «смертной чаши» как символ искупления собственной кровью, пролитой за Русскую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землю, преступлений усобиц. Воспитание российской гражданской идентичности: патриотизма, уважения к Отечеству, осознание своей этнической принадлежности, усвоение гуманистических, демократических, традиционных ценностей многонационального российского общества; воспитание чувства ответственности и долга перед Родиной.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Сообщения учеников,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самостоятельная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исследовательская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текстом,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составление цитатного плана повести,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пересказ эпизода,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терминами.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22.09.-27.09.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Поучительный характер древнерусской литературы.  «</w:t>
            </w:r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t>Поучение Владимира Мономаха»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Приобщение к духовно-нравственным ценностям русской литературы 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культуры. Умение пересказывать прозаические произведения или их отрывки с использованием образных средств русского языка и цитат из текста.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Понимание литературы как одной из основных национально-культурных ценностей народа, как особого познания способа жизни. Умение организовывать учебное сотрудничество и совместную деятельность с учителем и сверстниками.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нравственных ценностях гуманизма. Милосердие и сострадание.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 сообщения учеников и учителя,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слайдовая презентация, самостоятельная исследовательская работа с текстом, бесед.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22.09.-27.09.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t>Анализ письменных работ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рефлексии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Выявление речевых, фактических, логических ошибок, редактирование, индивидуальные задания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22.09.-27.09.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М.В.Ломоносов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- гениальный ученый, теоретик литературы, поэт, гражданин.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XIII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Формулирование собственного отношения к произведениям русской литературы, их оценка. Умение отвечать на вопросы по прочитанному или прослушанному тексту; создавать устные монологические высказывания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разного типа.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группе. Формирование умений воспринимать, анализировать, критически оценивать и интерпретировать прочитанное, осознавать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познании как гуманистической ценности.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Составление планов статей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учебника, работа с таблицами, сообщения учителя и учащегося, беседа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29.09.-4.10.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Отражение мыслей ученого и поэта; независимость, гармония - основные мотивы стихотворения.</w:t>
            </w:r>
            <w:r w:rsidRPr="00B177B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«</w:t>
            </w:r>
            <w:r w:rsidRPr="00B177B3">
              <w:rPr>
                <w:rFonts w:ascii="Times New Roman" w:hAnsi="Times New Roman"/>
                <w:b/>
                <w:bCs/>
                <w:sz w:val="20"/>
                <w:szCs w:val="20"/>
              </w:rPr>
              <w:t>Стихи, сочиненные на дороге в Петергоф»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произведения. Понимание авторской позиции и свое отношение к ней. Умение вести диалог.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мировой культуры.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роли науки в жизни государства.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Сообщения учителя и учащихся,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лексическая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и самостоятельная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работа с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раздаточным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мате-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риалом,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 наизусть,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терминами, заполнение таблицы.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29.09.-4.10.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М.В. Ломоносов о значении русского языка.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М.В. Ломоносов и Петр Великий.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Формулирование собственного отношения к произведениям русской литературы, их оценка. Умение отвечать на вопросы по прочитанному или прослушанному тексту; создавать устные монологические высказывания разного типа.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Понимание литературы как одной из основных национально-культурных ценностей народа, как особого способа познания жизни.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патриотизме как гуманистической ценности, менталитете русского народа. Пафос поэзии Ломоносова – служение высоким целям государственного переустройства России, возвеличиванию русского народа. Воспитание российской гражданской идентичности: патриотизма, уважения к Отечеству, осознание своей этнической принадлежности, усвоение гуманистических, демократических, традиционных ценностей многонационального российского общества; воспитание чувства ответственности и долга перед Родиной.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 сообщения учащихся,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 наизусть,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заполнение таблицы.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29.09.-4.10.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В.А.Жуковский.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Краткие сведения о писателе. В.А.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Жуковский и А.С. Пушкин.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Изучение истории и теории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Понимание ключевых проблем изученных произведений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XIII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Приобщение к духовно-нравственным ценностям русской литературы  и культуры.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 планировать пути достижения целей, в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том числе альтернативные, осознанно выбирать наиболее эффективные способы решения учебных и познавательных задач.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патриотизме как гуманистической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ценности, менталитете русского народа. Отражение в творчестве Жуковского национальной самобытности русского народа. Воспитание российской гражданской идентичности: патриотизма, уважения к Отечеству, осознание своей этнической принадлежности, усвоение гуманистических, демократических, традиционных ценностей многонационального российского общества; воспитание чувства ответственности и долга перед Родиной.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сообщения учащихся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учите-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ля, экскурсия, обращение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стенду, прослушивание музыкальных коллекций,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заполнение таблиц.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6.10.-11.10.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Жанр бал 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лады в творчестве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В.А. Жуковского «Светлана».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Творческая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история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баллады.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Изучение истории и теории литературы. Художественное восприятие произведения и углубленная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Формулирование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собственного отношения к произведениям русской литературы, их оценка.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основе согласования позиций и учёта интересов; формулировать, аргументировать и отстаивать своё мнение. 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высказываниях разных жанров, участвовать в обсуждении прочитанного.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квазиценностях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. Восприятие жизни через призму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исключительного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, необычного, рационально необъяснимого. Формирование целостного мировоззрения, соответствующего современному уровню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Беседа, составление перечня основных признаков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баллады в ходе 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учащегося,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словарная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6.10.-11.10.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Фантастическое и реальное, связь с фольклором, особенности языка и образов в балладе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В.А. Жуковского «Светлана».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произведения. Понимание авторской позиции и своё отношение 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ней. Восприятие на слух литературных произведений разных жанров, осмысленное чтение и адекватное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понимание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и осмысление роли изобразительно-выразительных языковых средств в создании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соотносить свои действия с планируемым результатом,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изменяющейся ситуацией. Овладение процедурами смыслового и эстетического анализа текста.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Противостояние светлого мотива беспечной юности, радующейся жизни, с любопытством и верой заглядывающей в будущее, и мотива печального знания жизни, «горькой судьбины», «тайного мрака грядущих дней». Оптимистическое мировосприятие героини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тступление от веры, живущей в душе – победа над тёмными, злыми силами. Формирование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Составление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ассоциативных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рядов, лексическая работа,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беседа, сообщения учащихся и учителя, прослушивание музыкальной композиции, чтение отрывков наизусть,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терминами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6.10.-11.10.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Лицей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 жизни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творческой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биографии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А.С. Пушкина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Приобщение к духовно-нравственным ценностям русской литературы  и культуры. Умение вести диалог.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 Понимание литературы как одной из основных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национально-культурных ценностей народа, как особого способа познания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совершенстве как гуманистической ценности.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Особая атмосфера, «лицейский дух»: уважение личной чести достоинства воспитанников, культивирование духа товарищества, гордой независимости, безупречного нравственного поведения, исключавшего холопство, чинопочитание; чувство свободы, независимости мнений и поступков, патриотизма.</w:t>
            </w:r>
            <w:proofErr w:type="gramEnd"/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 наизусть стихотворений,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 и учащихся, 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 иллюстрациями,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инсценирование</w:t>
            </w:r>
            <w:proofErr w:type="spell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эпизода «Экзамен», выставка, прослушивание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музыкальной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композиции.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13.10.-18.10.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Тема «барства дикого» в стихотворении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А.С. Пушкина «Деревня».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произведения. Формулирование собственного отношения к произведениям русской литературы, их оценка. Формирование навыка осмысленного чтения и адекватного восприятия.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логическое рассуждение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, делать выводы. 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высказываниях разных жанров, создавать развёрнутое высказывание аналитического и интерпретирующего характера, участвовать в обсуждении прочитанного.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поведения. Формирование представлений о патриотизме как гуманистической ценности. Осмысление реальной жизни в совокупности её различных сфер и граней, стремление увидеть прекрасное будущее. Гражданская позиция автора, проявившаяся в призыве к единомышленникам разделить тревогу за судьбу Отечества. Надежды на благотворные перемены, утверждение свободы и просвещения.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 составление ассоциативных рядов,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письменного высказывания по предложенному началу,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беседа, 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 терминами,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учебником, 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 и учащегося.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13.10.-18.10.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Тема природы в лирике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А. С. Пушкина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«Редеет облаков летучая гряда»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Определение в произведении изобразительно-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выразительных средств языка, понимание их роли в раскрытии идейно-художественного содержания произведения (элементы филологического анализа). Собственная интерпретация изученных литературных произведений. Написание классных творческих работ.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осознанно использовать речевые средства в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об эстетических ценностях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гуманизма, красоте и совершенстве. Развитие эстетического сознания через освоение художественного наследия народов России, творческой деятельности эстетического характера.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Самостоятельная исследовательская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работа с текстом,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учителя и учащихся, прослушивание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музыкальной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композиции, беседа.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13.10.-18.10.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21.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Лирика природы.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А.С. Пушкин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«Зимнее утро»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«Зимний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вечер»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Определение в произведении  элементов сюжета, композиции, изобразительно-выразительных средств языка,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понимание их роли в раскрытии идейно-художественного содержания произведения (элементы филологического анализа). Формулирование собственного отношения к произведениям русской литературы, их оценка. Умение отвечать на вопросы по прочитанному или прослушанному тексту; создавать устные монологические высказывания разного типа.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учёбе и познавательной деятельности, развивать мотивы и интересы своей познавательной деятельности. 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высказываниях разных жанров, создавать развёрнутое высказывание аналитического и интерпретирующего характера, участвовать в обсуждении прочитанного.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жизни как экзистенциальной ценности гуманизма. Противопоставление чувства лирического героя ощущению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неполноты жизни. Развитие эстетического сознания через освоение художественного наследия народов России, творческой деятельности эстетического характера.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Лексическая работа, составление ассоциативных рядов,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экскурсия,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сравнение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чернового и чистового вариантов текста,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работа с таблицами,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стилистический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эксперимент.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20.10.-25.10.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Конкурс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тельного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чтения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Развитие речи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Формулирование собственного отношения к произведениям русской литературы, их оценка. Восприятие на слух литературных произведений разных жанров,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осмысленное чтение и адекватное восприятие. Понимание русского слова в его эстетической функции.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организовывать учебное сотрудничество и совместную деятельность с учителем и сверстниками. Обеспечение культурной самоидентификации,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учебно-исследовательской, творческой и других видов деятельности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Прослушивание музыкальных произведений на стихи А.С. Пушкина;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стихотворений в исполнении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мастеров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художественного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слова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20.10.-25.10.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23.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А.С. Пушкин «Дубровский».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Историческая эпоха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романе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История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создания.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Прототипы.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Приобщение  к духовно-нравственным ценностям русской культуры и литературы. Умение пересказывать прозаические произведения или их отрывки с использованием образных средств русского языка и цитат из текста.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Формирование и развитие компетентности в области использования информационно-коммуникационных технологий.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социальных ценностях гуманизма. Отношение человека и общества, причины несправедливого социального устройства. Освоение социальных норм, правил поведения, ролей и форм социальной жизни в группах и сообществах.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Сообщение учителя и учащихся, работа с иллюстрациями, заполнение таблицы, сравнение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описаний усадеб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Петровское, Архангельское, Михайловское,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Кистенево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Болдино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изображенными в тексте усадьба-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ми, просмотр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слайдовой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презентации «Русская усадьба XIX века», лексическая работа, 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 учебником, беседа,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вырази-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тельное чтение.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20.10.-25.10.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Ссора Дубровского с Троекуровым.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характеризовать героев, сопоставлять героев одного или нескольких произведений. Умение анализировать литературное произведение: формулировать тему, идею. Понимание авторской позиции и своё отношение к ней. Умение пересказывать прозаические произведения или их отрывки с использованием образных средств русского языка и цитат из текста. Понимание роли изобразительно-выразительных языковых сре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дств в 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логическое рассуждение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, делать выводы. Воспитание квалифицированного читателя со сформированным эстетическим вкусом, способного аргументировать своё мнение.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социальных ценностях гуманизма. Стремление человека, наделённого чувством собственного достоинства, к противостоянию несправедливому социальному закону, которому беспрекословно подчинялись власть и общество.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Составление сопоставительных таблиц,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лексическая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работа, выразительное чтение, самостоятельная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исследовательская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текстом, беседа.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27.10.-1.11.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Отец и сын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Дубровские.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характеризовать героев, сопоставлять героев одного или нескольких произведений.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Умение отвечать на вопросы по прочитанному или прослушанному тексту; создавать устные монологические высказывания разного типа. Эстетическое восприятие произведения;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представлений о социальных ценностях гуманизма. Духовная преемственность, чувство ответственности за судьбу народа. Противостояние честности и своеволия, обусловленного несправедливым социальным законом.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Подбор цитат для ответа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на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поставленный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вопрос, пересказ эпизода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лица героев и пересказ анализ, беседа, лексическая работа с заполнением таблицы, сообщение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учащегося, чтение по ролям,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27.10.-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Владимир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Дубровский — доблестный гвардейский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офицер,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необыкновенный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учитель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благородный разбойник.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характеризовать героев, сопоставлять героев одного или нескольких произведений. Понимание авторской позиции и своё отношение к ней. Приобщение  к духовно-нравственным ценностям русской культуры и литературы. Умение пересказывать прозаические произведения или их отрывки с использованием образных средств русского языка и цитат из текста. Эстетическое восприятие произведения;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и развитие компетентности в области использования информационно-коммуникационных технологий. Понимание литературы как одной из основных национально-культурных ценностей народа, как особого способа познания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социальных ценностях гуманизма. Столкновение честности, благородства, смелости, доброты, чувства ответственности за судьбу других людей и своеволия, упрямства, эгоизма, обусловленных несправедливым социальным законом.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Анализ эпизода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«Дубровский в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Кистеневской</w:t>
            </w:r>
            <w:proofErr w:type="spell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роще», выразительное чтение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 ролям, краткий пересказ от лица героя,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просмотр кадров диафильма, прослушивание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музыкальной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композиции, беседа, работа с учебником, лексическая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27.10.-1.11.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Дубровский и Маша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Троекурова.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Художественное восприятие произведения и углубленная работа с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характеризовать героев, сопоставлять героев одного или нескольких произведений. Понимание авторской позиции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 своё отношение к ней. Умение пересказывать прозаические произведения или их отрывки с использованием образных средств русского языка и цитат из текста. Понимание роли изобразительно-выразительных языковых сре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дств в 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деятельности, развивать мотивы и интересы своей познавательной деятельности. Понимание литературы как одной из основных национально-культурных ценностей народа, как особого способа познания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социальных ценностях гуманизма. Торжество человечности над враждебностью. Освоение социальных норм, правил поведения, ролей и форм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социальной жизни в группах и сообществах.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Составление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сравнительной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таблицы,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 пересказ от лица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героев,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учебником, лексическая работа.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10.11.-15.11.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Мастерская творческого письма. Написание продолжения романа «Дубровский»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Написание сочинения на тему, связанную с проблематикой изученного произведения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мыслей; планирование и регуляция своей деятельности; владение устной и письменной речью.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социальных ценностях гуманизма.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Написание сочинения.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10.11.-15.11.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Анализ письменных работ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рефлексии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Выявление речевых, фактических, логических ошибок, редактирование индивидуальные задания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10.11.-15.11.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30.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Краткие сведения о М.Ю. Лермонтове.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Приобщение к духовно-нравственным ценностям русской литературы  и культуры. Умение отвечать на вопросы по прочитанному или прослушанному тексту; создавать устные монологические высказывания разного типа.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группе. 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социальных ценностях гуманизма. Причины столкновения личности и общества. Освоение социальных норм, правил поведения, ролей и форм социальной жизни в группах и сообществах.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 учащихся и учителя,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 наизусть,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иллюстрациями, заполнение хронологической таблицы по ходу урока. Беседа, работа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 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17.11.-22.11.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Мотив странничества в стихотворении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М.Ю. Лермонтова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«Тучи».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Определение в произведении 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анализа). Формулирование собственного отношения к произведениям русской литературы, их оценка. Восприятие на слух литературных произведений разных жанров, осмысленное чтение и адекватное восприятие. Понимание русского слова в его эстетической функции.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Формирование и развитие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компетентности в области использования информационно-коммуникационных технологий. Овладение процедурами смыслового и эстетического анализа текста.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свободе как экзистенциальной ценности гуманизма.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Странник в художественном мире М.Ю. Лермонтова – человек одинокий, бесприютный, неуспокоенный, свободный, сомневающийся, вечно ищущий, не имеющий надежды на обретение родины, загадочный,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непонятный, гордый, готовый к состраданию.</w:t>
            </w:r>
            <w:proofErr w:type="gramEnd"/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Сообщение учи-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теля и учащихся,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 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 учебником, составление рядов слов, соотнесенных с ключевыми понятиями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урока, беседа, работа с иллюстрациями и термином,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выразительное чтение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17.11.-22.11.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32.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Вольнолюбивые мотивы в стихотворении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М.Ю. Лермонтова «Парус».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Определение в произведении 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анализа). Понимание авторской позиции и своё отношение к ней. Умение вести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диалог.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 Овладение процедурами смыслового и эстетического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анализа текста.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смысле жизни как экзистенциальной ценности гуманизма. Противоречие между жизнью вообще и человеческой личностью, вечно стремящейся к чему-либо и не знающей счастья ни в покое, ни в буре. Постоянный поиск истины – непременное условие обретения гармонии.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 вырази-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тельное чтение наизусть, сообщения учителя и учащихся,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самостоятельная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исследовательская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текстом, составление ассоциативных рядов, работа с иллюстрациями и терминами, 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 учебником, прослушивание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музыкальной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композиции.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17.11.-22.11.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33.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Трагическое одиночество человека в мире и исторической «бездомности» поколения в стихотворении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М.Ю. Лермонтова «Листок».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произведения. Понимание авторской позиции и своё отношение к ней. Понимание образной природы литературы как явления словесного искусства. Умение отвечать на вопросы по прочитанному или прослушанному тексту; создавать устные монологические высказывания разного типа.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и развитие компетентности в области использования информационно-коммуникационных технологий. Овладение процедурами смыслового и эстетического анализа текста.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выбора. Формирование представлений о жизни как экзистенциальной ценности гуманизма. Осмысление причин трагического одиночества человека, бесцельности существования.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самостоятельная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исследовательская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группах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, сообщения учителя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 учащихся,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 наизусть,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иллюстрациями,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беседа.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24.11.-29.11.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Трагическая непреодолимос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ть одиночества при общей родственности судьбы в стихотворении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М.Ю. Лермонтова «На севере диком…»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Художественное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анализировать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литературное произведение: определять его принадлежность к одному из литературных родов и жанров. Умение понимать и формулировать тему, идею, нравственный пафос литературного произведения. Понимание авторской позиции и своё отношение к ней.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осознанно использовать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речевые средства в соответствии с задачей коммуникации для выражения своих чувств, мыслей и потребностей.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жизни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как экзистенциальной ценности гуманизма. Осмысление причин трагического одиночества человека.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Выразительное чтение наизусть,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исследовательская работа с текстом, репродукциями картин художников.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24.11.-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29.11.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35.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Конкурс творческих работ.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развития речи.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Определение в произведении 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(элементы филологического анализа). Собственная интерпретация литературных произведений. Написание домашних творческих работ.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и развитие компетентности в области использования информационно-коммуникационных технологий. Осознание значимости чтения и изучения литературы для своего дальнейшего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 учебно-исследовательской,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творческой  деятельности.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Чтение творческих работ и защита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своей точки зрения, комментарии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собственных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иллюстраций и обоснование выбора иллюстраций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художников,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чьи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картины созвучны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 тематике.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24.11.-29.11.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Н.В. Гоголь</w:t>
            </w:r>
            <w:r w:rsidRPr="00B177B3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Слово о писателе.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«Тарас Бульба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»: историческая основа повести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Приобщение к духовно-нравственным ценностям русской литературы  и культуры. Умение вести диалог. Понимание образной природы литературы как явления словесного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Понимание литературы как одной из основных национально-культурных ценностей народа, как особого способа познания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патриотизме как гуманистической ценности. Эпический образ песенной, героической и идеальной казачьей вольницы в повести. Запорожская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ечь как воплощение вольнолюбивого духа украинского народа, духа борьбы за попранные права. Изображение смелых, весёлых, сильных духом людей, сплочённых чувством товарищества, безграничной любви к родине и свободе.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Создание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речевой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ситуации с гипотетическим изменением социальной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функции ученика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(исторический экскурс в изображенную Гоголем эпоху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 привлечением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картины И.Е. Репина «Запорожцы пишут письмо турецкому султану»),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конкурс знатоков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повести,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таблицей,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сообщения учителя и учащихся.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1.12.-6.12.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37.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«Бранное, трудное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время...»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Степь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как образ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Родины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повести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Гоголя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понимать и формулировать тему, идею, нравственный пафос литературного произведения. Умение отвечать на вопросы по прочитанному или прослушанному тексту; создавать устные монологические высказывания разного типа. Эстетическое восприятие произведения;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и развитие компетентности в области использования информационно-коммуникационных технологий.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патриотизме как гуманистической ценности. Мужество, сила духа, отвага героизм – основные качества характера героев. Родные места, степь, Родина – источник силы героев.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 чтение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 ролям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сообщения учащихся,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иллюстрациями, работа с 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1.12.-6.12.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38 – 39.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Остап и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Андрий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>. Сравнительная характеристика (характеры, типы, речь).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характеризовать героев, сопоставлять героев одного или нескольких произведений. Эстетическое восприятие произведения; формирование эстетического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устанавливать причинно-следственные связи, строить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логическое рассуждение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, делать выводы. Понимание литературы как одной из основных национально-культурных ценностей народа, как особого способа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познания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патриотизме как гуманистической ценности. Сложность и многогранность характеров героев. Богатство внутренних сил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Андрия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. Благородство, справедливость, чувство долга, храбрость, доблесть,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самоотверженность,  внутренняя готовность к подвигу Остапа. Остап и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Андрий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- «могучие сыновья» Тараса Бульбы, принадлежащие эпическому миру могучего, свободного, прекрасного человека.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чтение,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художественный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пересказ, работа с иллюстрациями, составление таблицы «Остап и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Андрий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>», аналитическая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 дискуссия, работа с учебником, 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учителя и учащихся,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самостоятельная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исследовательская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текстом.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1.12.-6.12.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8.12.-13.12.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40.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Подвиг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Т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а 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раса Буль-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бы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. Казачество в изображении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Н.В. Гоголя.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характеризовать героев, сопоставлять героев одного или нескольких произведений. Умение пересказывать прозаические произведения или их отрывки с использованием образных средств русского языка и цитат из текста. Понимание роли изобразительно-выразительных языковых сре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дств в 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мыслей; планирование и регуляция своей деятельности; владение устной и письменной речью, монологической и контекстной речью. Воспитание квалифицированного читателя со сформированным эстетическим вкусом, способного аргументировать своё мнение.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патриотизме как гуманистической ценности. Тарас Бульба - выразитель национальных интересов русского народа. Беспримерное мужество, подвиг народа во славу своей Отчизны. Служение людям как высокое призвание.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чтение,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иллюстрациями, конкурс планов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рассказа о герое, беседа, работа с 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8.12.-13.12.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Мастерская творческого письма. Рассказ о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событиях от лица их участника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понимать и формулировать тему, идею, нравственный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пафос литературного произведения. Понимание авторской позиции и своё отношение к ней. Написание творческих работ. Понимание роли изобразительно-выразительных языковых сре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дств в 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Воспитание квалифицированного читателя со сформированным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эстетическим вкусом, способного аргументировать своё мнение и оформлять его словесно в устных высказываниях разных жанров, создавать развёрнутое высказывание аналитического и интерпретирующего характера, участвовать в обсуждении прочитанного.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Воспитание российской, гражданской идентичности: патриотизма, уважение 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Отечеству, осознание своей этнической принадлежности,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Выполнение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коллективных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творческих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заданий, создание иллюстраций, текстов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предложенному началу,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термином, беседа.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8.12.-13.12.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42.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Анализ письменных работ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рефлексии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Выявление речевых, фактических, логических ошибок, редактирование. Выполнение индивидуальных заданий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15.12.-20.12.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И. С. Тургенев</w:t>
            </w:r>
            <w:r w:rsidRPr="00B177B3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«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Записки охотника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»: творческая история и своеобразие композиции.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Приобщение к духовно-нравственным ценностям русской литературы  и культуры. Умение вести диалог. Эстетическое восприятие произведения; формирование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Понимание литературы как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одной из основных национально-культурных ценностей народа, как особого способа познания жизни. 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социальных ценностях гуманизма. Народ и государство. Духовные и нравственные качества русского народа, чувство собственного достоинства, жажда воли, вера в жизнь, достойную человека. Тема социальной несправедливости в отношениях помещиков к крестьянам и поруганного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человеческого достоинства русского мужика. Жестокость и эгоизм крепостников, их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самодурство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, вопиющее пренебрежение к крестьянам, нежелание считать мужика человеком, роскошь и расточительство, обеспечиваемые ценой ущемления жизненных интересов народа.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иллюстрациями, художественный пересказ, беседа, 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учителя, лексическая работа.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15.12.-20.12.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44 – 45.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И. С. Тургенев «Бирюк»: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служебный и человеческий долг, общечеловеческое в рассказе.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жанров. Понимание авторской позиции и своё отношение к ней. Умение отвечать на вопросы по прочитанному или прослушанному тексту; создавать устные монологические высказывания разного типа. Понимание роли изобразительно-выразительных языковых сре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дств в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устанавливать причинно-следственные связи, строить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логическое рассуждение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, делать выводы. Овладение процедурами смыслового и эстетического анализа текста. 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социальных ценностях гуманизма. Народ и государство. Недюжинные способности, высокая нравственность, чувство внутренней свободы Бирюка. Пассивность, бездеятельность русского народа, чреватая страшным бунтом, «бессмысленным и беспощадным».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 составление ассоциативных рядов,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иллюстрациями, чтение по ролям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учителя и учащихся,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15.12.-20.12.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22.12-27.12.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46.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Тема любви в лирике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И.С. Тургенева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«В дороге».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Умение понимать и формулировать тему, идею, нравственный пафос литературного произведения. Понимание русского слова и его эстетической функции.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деятельности. Овладение основами  смыслового и эстетического анализа текста.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творчестве как экзистенциальной ценности гуманизма. Постижение истоков чувств и переживаний. Размышления о вечности, человеческой доброте, любви.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 наизусть, создание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вопросов, лексическая работа, 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 и учащегося,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работа с учебником, прослушивание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музыкальной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композиции.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22.12-27.12.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Н. А. Некрасов</w:t>
            </w:r>
            <w:r w:rsidRPr="00B177B3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Гражданская позиция поэта.</w:t>
            </w:r>
            <w:r w:rsidRPr="00B177B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Тема народного труда и «долюшки женской» - основные в творчестве поэта.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(«В полном разгаре страда деревенская…»,  «Великое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чувство!</w:t>
            </w:r>
            <w:proofErr w:type="gramEnd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У каждых дверей…»)</w:t>
            </w:r>
            <w:proofErr w:type="gramEnd"/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Изучение истории и теории литературы. Художественное восприятие произведения и углубленная работа с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Умение понимать и формулировать тему, идею, нравственный пафос литературного произведения. Понимание авторской позиции и своё отношение 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ней. Умение отвечать на вопросы по прочитанному или прослушанному тексту; создавать устные монологические высказывания разного типа. Понимание русского слова и его эстетической функции.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Формирование и развитие компетентности в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области использования информационно-коммуникационных технологий. Понимание литературы как одной из основных национально-культурных ценностей народа, как особого способа познания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социальных ценностях гуманизма. Народ и государство. Горькая ирония поэта над «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всевыносящим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>» русским народом. Настроение сомнений, тревоги, пессимизма, ощущение общего неблагополучия и катастрофичности в поздней лирики Н.А. Некрасова.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Составление тезисного плана статьи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учебника, работа с учебником,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 и учащихся, вырази-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тельное чтение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стихотворений,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иллюстрациями, беседа, лексическая работа,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работа с терминами.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22.12-27.12.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48.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Л.Н. Тол-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стой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 30—50 гг.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XIX в.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Приобщение к духовно-нравственным ценностям русской литературы  и культуры. Умение вести диалог.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Формирование и развитие компетентности в области использования информационно-коммуникационных технологий. Осознание значимости чтения и изучения литературы для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нравственных ценностях гуманизма.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 учителя и учащихся, заполнение таблицы по материалам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сообщений, составление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устного высказывания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услышанном.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12.01.-17.01.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49 – 50.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Общее настроение внутренней неустроенности и беспокойства, присущее герою повести 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Л.Н. Толстого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«Детство»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характеризовать героев, сопоставлять героев одного или нескольких произведений. Понимание авторской позиции и своё отношение к ней. Умение отвечать на вопросы по прочитанному или прослушанному тексту; создавать устные монологические высказывания разного типа. Эстетическое восприятие произведения;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мыслей; планирование и регуляция своей деятельности; владение устной и письменной речью, монологической и контекстной речью. Формирование умений воспринимать, анализировать, критически оценивать и интерпретировать прочитанное, осознавать художественную картину жизни,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совершенстве как гуманистической ценности. Состояние внутренней неустроенности и беспокойства как показатель духовного роста человека. Умение любить как результат неустанного самосовершенствования человека, которое продолжается всю жизнь.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 учителя и учащихся, вырази-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тельное чтение,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художественный пересказ,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беседа, составление устного высказывания,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учебником, работа с термином.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12.01.-17.01.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51.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Идея стремления к совершенству, к единению в любви, проявившаяся в главах повести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Л.Н. Толстого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«Детство»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характеризовать героев, сопоставлять героев одного или нескольких произведений. Умение отвечать на вопросы по прочитанному или прослушанному тексту; создавать устные монологические высказывания разного типа. Эстетическое восприятие произведения;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Умение устанавливать причинно-следственные связи, строить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логическое рассуждение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, делать выводы. Воспитание квалифицированного читателя со сформированным эстетическим вкусом.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совершенстве как гуманистической ценности. Стремление к единению людей в любви, т. е. в Боге. Любовь как проявление божественной сущности. Любовь к людям как выражение подлинной человечности.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Художественный пересказ,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 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 иллюстрациями,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учителя, работа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 учебником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19.01.-24.01.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Уроки доброты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Л.Н. Толстого. Рассказ «Бедные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люди».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развития речи.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связи литературных произведений с эпохой их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написания, выявление заложенных в них вневременных, непреходящих нравственных ценностей и их современного звучания. Умение понимать и формулировать тему, идею, нравственный пафос литературного произведения. Написание творческих работ. Понимание роли изобразительно-выразительных языковых сре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дств в 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организовывать учебное сотрудничество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 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высказываниях разных жанров.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совершенстве как гуманистической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ценности. Самопожертвование  во имя добра и любви.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Лексическая работа, составление комментариев 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афоризмам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Л.Н. Толстого, чтение наизусть, беседа, работа со словарями, составление устных высказываний на заданную тему.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19.01.-24.01.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53 – 54.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В.Г.Короленко.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«В дурном обществе» («Дети подземелья»).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Картины нищеты и страданий бедных людей в изображении рассказчика.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Протест против социального неравенства и унижения человеческого достоинства. Отец и сын.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 Художественное восприятие произве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Понимание связи литературных произведений с эпохой их написания, выявление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заложенных в них вневременных, непреходящих нравственных ценностей и их современного звучания. Формулирование собственного отношения к произведениям русской литературы, их оценка. Восприятие на слух литературных произведений разных жанров, осмысленное чтение и адекватное восприятие.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интересы своей познавательной деятельности.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об участии как гуманистической ценности. Личная ответственность писателя за «общественную неправду». Чуткость к чужому горю, отзывчивость, ранимость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Васи; отчаяние, затмившее чувство сострадания.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Работа с учебником, выразительное чтение,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прослушивание сообщений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 и учащихся,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самостоятельная исследовательская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работа с текстом.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19.01.-24.01.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26.01.-31.01.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55.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Роль дружбы в жизни героев повести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В.Г.Короленко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«В дурном обществе».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характеризовать героев, сопоставлять героев одного или нескольких произведений. Формулирование собственного отношения к произведениям русской литературы, их оценка. Умение вести диалог. Эстетическое восприятие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произведения;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и развитие компетентности в области использования информационно-коммуникационных технологий. Воспитание квалифицированного читателя со сформированным эстетическим вкусом, способного аргументировать своё мнение и оформлять его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словесно в устных высказываниях разных жанров, создавать развёрнутое высказывание аналитического и интерпретирующего характера, участвовать в обсуждении прочитанного.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коммуникативной компетентности в общении и сотрудничестве со сверстниками; представлений об участии как гуманистической ценности.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чтение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ролям,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исследовательская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текстом,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работа,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иллюстрацией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 термином.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26.01.-31.01.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56.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Дети и взрослые в повести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В.Г.Короленко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«В дурном обществе».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характеризовать героев, сопоставлять героев одного или нескольких произведений. Понимание авторской позиции и своё отношение к ней. Умение вести диалог.  Эстетическое восприятие произведения;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мыслей; планирование и регуляция своей деятельности; владение устной и письменной речью, монологической и контекстной речью.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коммуникативной компетентности в общении и сотрудничестве со сверстниками; представлений об участии как гуманистической ценности. Утверждение справедливости в отношениях между людьми.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иллюстрациями, лексическая работа, чтение по ролям, беседа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х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удожественный пересказ, выразительное чтение, работа с 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26.01.-31.01.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57-58.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Особенности раннего творчества А.П. Чехова. Сатирические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юмористическ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рассказы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А.П. Чехова. «Налим».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Изучение истории и теории литературы. Художественное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Понимание связи литературных произведений с эпохой их написания, выявление заложенных в них вневременных,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непреходящих нравственных ценностей и их современного звучания. Умение отвечать на вопросы по прочитанному или прослушанному тексту; создавать устные монологические высказывания разного типа.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Понимание литературы как одной из основных национально-культурных ценностей народа, как особого способа познания жизни.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социальных ценностях гуманизма. Народ и государство. Юмористическое видение жизни, неотделимое от иронии,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трагической усмешки писателя.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чтение,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самостоятельная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исследовательская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текстом, 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 терминами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иллюстрациями,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учителя и учащихся,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учебником, заполнение таблицы.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2.02.-7.02.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59.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А.П. Чехов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«Толстый и тонкий»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: социальное неравенство. Чинопочитание, угодливость в рассказе.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понимать и формулировать тему, идею, нравственный пафос литературного произведения. Умение характеризовать героев, сопоставлять героев одного или нескольких произведений. Понимание авторской позиции и своё отношение к ней. Умение вести диалог. Понимание роли изобразительно-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выразительных языковых сре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дств в 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устанавливать причинно-следственные связи, строить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логическое рассуждение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, делать выводы. Формирование и развитие компетентности в области использования информационно-коммуникационных технологий. Формирование умений воспринимать, анализировать, критически оценивать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совершенстве как нравственной ценности гуманизма. Утверждение гуманистической идеи ценности каждой человеческой личности, человеческого достоинства.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 вырази-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тельное чтение,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чтение по ролям,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самостоятельная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исследовательская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работа с текстом,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иллюстрацией,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беседа, сообщения учителя,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учебником, заполнение таблицы.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2.02.-7.02.</w:t>
            </w:r>
          </w:p>
          <w:p w:rsidR="009F292B" w:rsidRPr="00B177B3" w:rsidRDefault="009F292B" w:rsidP="00B177B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60.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Юмор в рассказе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А.П. Чехова «Шуточка».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понимать и формулировать тему, идею, нравственный пафос литературного произведения. Умение характеризовать героев, сопоставлять героев одного или нескольких произведений. Понимание авторской позиции и своё отношение к ней. Умение вести диалог.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логическое рассуждение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, делать выводы. Воспитание квалифицированного читателя со сформированным эстетическим вкусом.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об обмане как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антиценности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>. Проблема «игры с чужой душою» и «права» человека на такую игру. Причины разочарования, апатии, склонности к рефлексии героев рассказов А.П. Чехова.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Индивидуальные 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 и учащихся,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 анализ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эпизодов, работа с учебником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9.02.-14.02.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61.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Мастерская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творческого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письма.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Смешной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случай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жизни.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развития речи.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Собственная интерпретация изученных произведений. Написание творческих работ. Понимание роли изобразительно-выразительных языковых сре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дств в 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мыслей; планирование и регуляция своей деятельности; владение устной и письменной речью, монологической и контекстной речью. Воспитание квалифицированного читателя со сформированным эстетическим вкусом.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Формирование представлений об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антиценностях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. Обличение ханжества,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чванливости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, невежества, глупости, лицемерия, пошлости в юмористических рассказах.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Самостоятельная исследовательская работа с текстом,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подготовка к созданию письменных рассказов, лексическая работа.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9.02.-14.02.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62 – 63.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Мир природы и человека в стихотворениях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И.А. Бунина («Не видно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птиц.</w:t>
            </w:r>
            <w:proofErr w:type="gramEnd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Покорно чахнет…»)</w:t>
            </w:r>
            <w:proofErr w:type="gramEnd"/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Определение в произведении  элементов сюжета, композиции, изобразительно-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выразительных средств языка, понимание их роли в раскрытии идейно-художественного содержания произведения (элементы филологического анализа). Понимание авторской позиции и своё отношение к ней. Восприятие на слух литературных произведений разных жанров, осмысленное чтение и адекватное восприятие. Значение русского слова и его эстетическая функция.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формулировать для себя новые задачи в учёбе и познавательной деятельности, развивать мотивы и интересы своей познавательной деятельности. Формирование и развитие компетентности в области использования информационно-коммуникационных технологий. Овладение основами  смыслового и эстетического анализа текста.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об эстетических  ценностях гуманизма. Напряжённое тяготение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к вечной красоте и гармонии. Целостное представление о ценностях земли, таящихся даже во внешне неприглядных реалиях.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Самостоятельная исследовательская работа с текстом,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учителя и учащихся, экскурсия по выставке картин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русских художников, выразительное чтение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 чтение наизусть, прослушивание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музыкальной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композиции.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9.02.-14.02.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16.02.-21.02.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64.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И.А.Бунин</w:t>
            </w:r>
            <w:r w:rsidRPr="00B177B3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«Лапти»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: душа крестьянина в изображении писателя.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Приобщение 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духовно-нравственным ценностям русской литературы  и культуры. Умение отвечать на вопросы по прочитанному или прослушанному тексту; создавать устные монологические высказывания разного типа. Понимание роли изобразительно-выразительных языковых сре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дств в 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основе согласования позиций и учёта интересов; формулировать, аргументировать и отстаивать своё мнение. Воспитание квалифицированного читателя со сформированным эстетическим вкусом.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жизни как экзистенциальной ценности гуманизма. Противостояние сил добра и зла, любви и смерти.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Самостоятельная исследовательская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 текстом, лексическая работа, вырази-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тельное чтение,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художественный пересказ,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беседа, сообщения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учащихся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 учителя,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16.02.-21.02.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65 – 66.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А.И. Куприн.</w:t>
            </w:r>
            <w:r w:rsidRPr="00B177B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Личность писателя. Повесть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«Белый пудель».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Судьба бродячих артистов в рассказе.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 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Формулирование собственного отношения к произведениям русской литературы, их оценка. Умение пересказывать прозаические произведения или их отрывки с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использованием образных средств русского языка и цитат из текста.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Умение самостоятельно  планировать пути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достижения целей. Формирование и развитие компетентности в области использования информационно-коммуникационных технологий. Понимание литературы как одной из основных национально-культурных ценностей народа, как особого способа познания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об участии как гуманистической ценности.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Самоцельность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>, высокие устремления, сила таланта писателя. Человечность и доброта героев, чувство сострадания.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 учителя и учащихся, лексическая работа, экскурсия по выставке репродукций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русских художников, беседа, конкурс заглавий частей рас-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сказа, выразительное чтение, работа с 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16.02.-21.02.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23.02.-28.02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67.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Чувство собственного достоинства, верность дружбе в рассказе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А.И. Куприна</w:t>
            </w:r>
            <w:proofErr w:type="gramStart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«Б</w:t>
            </w:r>
            <w:proofErr w:type="gramEnd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елый пудель».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понимать и формулировать тему, идею, нравственный пафос литературного произведения. Понимание авторской позиции и своё отношение к ней. Умение вести диалог.  Эстетическое восприятие произведения;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Умение самостоятельно  планировать пути достижения целей. Формирование умений воспринимать, анализировать,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совершенстве как нравственной ценности гуманизма: верность дружбе, доброта, искренность. Формирование нравственных чувств и нравственного поведения, осознанного и ответственного  отношения к собственным поступкам.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Художественный пересказ,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пересказ от другого лица,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 лексическая работа, составление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устного высказывания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указанному началу,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учебником, сообщения учителя.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23.02.-28.02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68.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А.И. Куприн.</w:t>
            </w:r>
            <w:r w:rsidRPr="00B177B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«Тапер».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  Основная тема и образы в рассказе; внутренний мир человека и приемы его художественного раскрытия.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понимать и формулировать тему, идею, нравственный пафос литературного произведения. Понимание авторской позиции и своё отношение к ней. Умение отвечать на вопросы по прочитанному или прослушанному тексту; создавать устные монологические высказывания разного типа. Эстетическое восприятие произведения; формирование эстетического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устанавливать причинно-следственные связи, строить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логическое рассуждение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, делать выводы. 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 высказываниях разных жанров, создавать развёрнутое высказывание аналитического и интерпретирующего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характера, участвовать в обсуждении прочитанного.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творческом труде как экзистенциальной ценности гуманизма. Формирование уважительного отношения к труду, участия в социально значимом труде.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Художественный пересказ,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 сообщения учащихся,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работа с учебником, прослушивание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музыкальной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композиции.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23.02.-28.02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Анализ письменных работ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рефлексии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Выявление речевых, фактических, логических ошибок, редактирование. Выполнение индивидуальных заданий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2.03.-7.03.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70 – 71.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С.А. Есенин</w:t>
            </w:r>
            <w:r w:rsidRPr="00B177B3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Слово о поэте. 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«Песнь о собаке»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: творческая история; автор и его герои.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Умение понимать и формулировать тему, идею, нравственный пафос литературного произведения. Понимание авторской позиции и своё отношение к ней. Умение вести диалог. Понимание русского слова в его эстетической функции.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Умение самостоятельно  планировать пути достижения целей. Овладение основами  смыслового и эстетического анализа текста.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об участии как гуманистической ценности. Сочувствие всему живому.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 наизусть,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 учителя и учащихся,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терминами и 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2.03.-7.03.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«Разбуди меня завтра рано…»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: пафос и тема стихотворения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С.А. Есенин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Художественное восприятие произведения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Понимание связи литературных произведений с эпохой их написания, выявление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заложенных в них вневременных, непреходящих нравственных ценностей и их современного звучания. Определение в произведении 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анализа). Понимание авторской позиции и своё отношение к ней. Понимание русского слова в его эстетической функции.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себя новые задачи в учёбе и познавательной деятельности, развивать мотивы и интересы своей познавательной деятельности. Умение самостоятельно  планировать пути достижения целей. Формирование и развитие компетентности в области использования информационно-коммуникационных технологий. Формирование умений воспринимать, анализировать, критически оценивать и интерпретировать прочитанное.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творчестве как гуманистической ценности. Гуманистическое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творчество как средство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гуманизации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окружающей среды.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Сообщения учащихся,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самостоятельная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исследовательская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текстом,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беседа, лексическая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чтение и чтение наизусть, работа с иллюстрациями,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9.03.-14.03.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73.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М.М.Пришвин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. Слово о писателе-натуралисте.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Понимание авторской позиции и своё отношение к ней. Умение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отвечать на вопросы по прочитанному или прослушанному тексту; создавать устные монологические высказывания разного типа. Эстетическое восприятие произведения;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и развитие компетентности в области использования информационно-коммуникационных технологий. Воспитание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 высказываниях разных жанров, создавать развёрнутое высказывание аналитического и интерпретирующего характера, участвовать в обсуждении прочитанного.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об отношениях человека и природы как особой сфере участия. Решительность, чувство полной свободы, стремление к новым открытиям, любовь 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природе. Вера в торжество добра, доверие и любовь к человеку, читателю-другу. Творчество – призыв к правде и красоте, любви к природе. Формирование основ экологической культуры, соответствующей современному уровню экологического мышления.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Сообщение учителя и учащихся, заполнение таблицы, художественный пересказ,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слайдовая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презентация или выставка,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9.03.-14.03.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74.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М.М.Пришвин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«Кладовая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солнца»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—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сказка-быль. Особенности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жанра.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 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жанров. Понимание авторской позиции и своё отношение к ней. Умение вести диалог. Понимание образной природы литературы как явления словесного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умений воспринимать, анализировать, критически оценивать и интерпретировать прочитанное. Умение соотносить свои действия с планируемым результатом, осуществлять контроль своей деятельности в процессе достижения результата,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Диалог с природой, уважение её законов, бережное отношение, стремление к воссозданию её ресурсов как непреходящие ценности народного жизненного опыта.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 учителя, 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 учебником, беседа, работа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 терминами.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9.03.-14.03.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75.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М.М.Пришвин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«Кладовая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солнца».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Настя и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Митраша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характеризовать героев, сопоставлять героев одного или нескольких произведений. Понимание авторской позиции и своё отношение к ней. Умение вести диалог. Эстетическое восприятие произведения; формирование эстетического 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об участии как гуманистической ценности. Нерасторжимое единство природы и человека. Стремление человека к познанию окружающего мира на основе опыта, накопленного многими поколениями. Осуждение эгоизма и самолюбия.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Конкурс рисунков, выразительное чтение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ролям, художественный пересказ,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иллюстрацией. Работа с учебником,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самостоятельная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исследовательская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текстом, лексическая работа.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16.03.-21.03.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76.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Смысл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названия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сказки-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были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М.М.Пришвина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«Кладовая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солнца».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Формулирование собственного отношения к произведениям русской литературы и их оценка.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мыслей; планирование и регуляция своей деятельности; владение устной и письменной речью, монологической и контекстной речью. Формирование и развитие компетентности в области использования информационно-коммуникационных технологий. Овладение основами  смыслового и эстетического анализа текста.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об участии как гуманистической ценности. Стремление к воссозданию природных ресурсов – особая сфера участия.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Художественный пересказ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рассказ,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 работа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 иллюстрациями, работа с 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16.03.-21.03.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77– 78.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 мастерской художника (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М.М.Пришвина)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развития речи.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ценностей и их современного звучания. Написание творческих работ. Понимание роли изобразительно-выразительных языковых сре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дств в 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организовывать учебное сотрудничество и совместную деятельность с учителем и сверстниками; работать индивидуально и в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 Понимание литературы как одной из основных национально-культурных ценностей народа, как особого способа познания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об участии как гуманистической ценности. Вклад писателя в дело охраны природы. Формирование основ экологической культуры, соответствующей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современному уровню экологического мышления.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Конкурс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лучший цитатный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план и на знание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детали, вырази-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тельное чтение,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беседа, сообщение учителя.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16.03.-21.03.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30.03.-4.04.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79 – 80.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Проблема жестокости, справедливости, подвига, долга, жизни и смерти, бессмертия, любви к родине в стихотворениях</w:t>
            </w:r>
            <w:r w:rsidRPr="00B177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А.А. Ахматовой </w:t>
            </w:r>
            <w:r w:rsidRPr="00B177B3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«Мужество», «Победа», Родная земля», «Перед весной бывают дни такие…»</w:t>
            </w:r>
            <w:proofErr w:type="gramEnd"/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Понимание авторской позиции и своё отношение к ней. Умение вести диалог.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 Воспитание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квалифицированного читателя со сформированным эстетическим вкусом.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патриотизме как гуманистической ценности, об истинных и вневременных ценностях, могуществе национального духа.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 наизусть, беседа, работа с терминами, лексическая работа.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30.03.-4.04.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81.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Литературно-музыкальная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композиция: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«Сороковые роковые…».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Определение в произведении 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анализа). Формулирование собственного отношения к произведениям русской литературы и их оценка. Умение отвечать на вопросы по прочитанному или прослушанному тексту; создавать устные монологические высказывания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разного типа.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и развитие компетентности в области использования информационно-коммуникационных технологий. 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 высказываниях разных жанров, создавать развёрнутое высказывание аналитического и интерпретирующего характера, участвовать в обсуждении прочитанного.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патриотизме как гуманистической ценности. Мироощущение человека на войне. Всеобщий патриотический подъем, единение русских людей перед лицом врага, мужество, стойкость, героизм в дни испытаний.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 учителя и учащихся, чтение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наизусть, прослушивание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музыкальных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композиций,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чтение, выставка,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учебником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6.04.-11.04.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82.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Краткие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сведения о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В.П. </w:t>
            </w:r>
            <w:proofErr w:type="gramStart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Астафьеве</w:t>
            </w:r>
            <w:proofErr w:type="gramEnd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. Повесть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«Последний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поклон».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 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Формулирование собственного отношения к произведениям русской литературы и их оценка. Умение вести диалог.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Умение самостоятельно  планировать пути достижения целей. Формирование и развитие компетентности в области использования информационно-коммуникационных технологий. Понимание литературы как одной из основных национально-культурных ценностей народа, как особого способа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познания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совершенстве как нравственной ценности гуманизма. Постижение истоков чувств и переживаний, рождающих привязанность к родным местам. Размышления о вечности, о человеческой доброте, виновности и запоздалом раскаянии.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Сообщения учителя и учащихся,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художественный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пересказ, выразительное чтение,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иллюстрациями, беседа, работа с учебником.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6.04.-11.04.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83.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В.П. Астафьев.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«Конь с розовой гривой».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Изображение быта и жизни сибирской деревни в послевоенные годы.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понимать и формулировать тему, идею, нравственный пафос литературного произведения. Умение характеризовать героев, сопоставлять героев одного или нескольких произведений. Понимание авторской позиции и своё отношение к ней. Умение отвечать на вопросы по прочитанному или прослушанному тексту; создавать устные монологические высказывания разного типа.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логическое рассуждение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, делать выводы. Формирование и развитие компетентности в области использования информационно-коммуникационных технологий.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представлений о совершенстве как нравственной ценности гуманизма. Противопоставление эгоистического стремления к самоутверждению за счёт других, безалаберности, трудолюбию и ответственности.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Отбор наиболее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важных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для понимания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произведения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вопросов, лексическая самостоятельная работа, сообщения учителя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учащихся,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текстом, вырази-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тельное чтение,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чтение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ролям,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иллюстрациями,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учебником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6.04.-11.04.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84 -85.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Нравственные проблемы в рассказе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В.П.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Астафьева «Конь с розовой гривой».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Бабушка Екатерина Петровна, ее роль в рассказе. Герой рассказа Санька Леонтьев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характеризовать героев,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сопоставлять героев одного или нескольких произведений. Понимание авторской позиции и своё отношение к ней. Умение отвечать на вопросы по прочитанному или прослушанному тексту; создавать устные монологические высказывания разного типа.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осознанно использовать речевые средства в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задачей коммуникации для выражения своих чувств, мыслей; планирование и регуляция своей деятельности; владение устной и письменной речью, монологической и контекстной речью. Формирование и развитие компетентности в области использования информационно-коммуникационных технологий. Формирование потребностей в систематическом чтении как средстве познания мира и себя в этом мире, гармонизации отношений человека и общества, многоаспектного диалога.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совершенстве как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нравственной ценности гуманизма, веры в торжество законов справедливости и добра.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иллюстрациями,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лексическая работа, дискуссия, беседа, работа с учебником,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13.04.-18.04.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86.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Н.М. Рубцов.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Слово о поэте. Человек и природа в поэзии Рубцова. Стихотворение  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«Звезда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полей»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t xml:space="preserve">отворение </w:t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Художественное восприятие произведения и углубленная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Понимание ключевых проблем изученных произведений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века. Понимание авторской позиции и своё отношение 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ней. Умение вести диалог.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познавательной деятельности, развивать мотивы и интересы своей познавательной деятельности. Умение самостоятельно  планировать пути достижения целей. Формирование и развитие компетентности в области использования информационно-коммуникационных технологий. Воспитание квалифицированного читателя со сформированным эстетическим вкусом.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смысле жизни как экзистенциальной ценности гуманизма. Восприятие человека и природы как гармонично целого, верность отчему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дому, Родине, духовным ценностям предыдущих поколений. Стремление лирического героя к единству с окружающим миром, приобщение несуетному бытию вечности, освещенной тихим светом высоких устремлений и идеалов надежды, правды, любви и добра.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Сообщения учителя и учащихся, прослушивание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музыкальной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композиции,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лексическая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работа с терминами, выставка,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учебником и иллюстрация-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ми, выразительное чтение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13.04.-18.04.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87.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Неразрывная связь героя с Родиной в стихотворении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Н.М. Рубцова «Тихая моя родина».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Определение в произведении 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анализа). Приобщение к духовно-нравственным ценностям русской литературы  и культуры. Умение вести диалог.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осознанно использовать речевые средства в соответствии с задачей коммуникации для выражения своих чувств, мыслей; планирование и регуляция своей деятельности; владение устной и письменной речью, монологической и контекстной речью.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патриотизме как гуманистической ценности. Осознание неразрывной связи с родиной. Степенность, неторопливость,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несуетность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как черты русского национального характера. Воспитание чувства ответственности и долга пред Родиной.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Чтение наизусть, вырази-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тельное чтение,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беседа,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иллюстрациями.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20.04.-25.04.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88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Анализ письменных работ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рефлексии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Выявление речевых, фактических, логических ошибок, редактирование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20.04.-25.04.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89 – 90.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Восточные  сказки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. Разнообразие тем и сюжетов сказок </w:t>
            </w:r>
            <w:r w:rsidRPr="00B177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 книги </w:t>
            </w:r>
            <w:r w:rsidRPr="00B177B3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 xml:space="preserve">«Тысяча и одна ночь». «Сказка о </w:t>
            </w:r>
            <w:proofErr w:type="spellStart"/>
            <w:r w:rsidRPr="00B177B3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Синдбаде</w:t>
            </w:r>
            <w:proofErr w:type="spellEnd"/>
            <w:r w:rsidRPr="00B177B3"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  <w:t>-мореходе»</w:t>
            </w:r>
            <w:r w:rsidRPr="00B177B3">
              <w:rPr>
                <w:rFonts w:ascii="Times New Roman" w:hAnsi="Times New Roman"/>
                <w:color w:val="000000"/>
                <w:sz w:val="20"/>
                <w:szCs w:val="20"/>
              </w:rPr>
              <w:t>. История создания, тематика, проблематика.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 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зарубежной литературы. Умение понимать и формулировать тему, идею, нравственный пафос литературного произведения. Приобщение к духовно-нравственным ценностям русской литературы  и культуры других народов. Умение вести диалог. Эстетическое восприятие произведения; формирование эстетического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вкуса.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Умение самостоятельно  планировать пути достижения целей. Обеспечение культурной самоидентификации, осознание коммуникативно-эстетических возможностей родного языка на основе изучения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выдающихся произведений мировой культуры.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совершенстве как нравственной ценности гуманизма. Умение не терять присутствие духа, настойчивость, терпение, смелость. Торжество правды, осуждение пороков.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Пересказ,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учителя и учащихся, беседа, работа с учебником, выразительное чтение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20.04.-25.04.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27.04.-2.05.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91.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Краткие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сведения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о братьях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Гримм.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 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Понимание ключевых проблем изученных произведений зарубежной литературы. Умение понимать и формулировать тему, идею, нравственный пафос литературного произведения. Приобщение к духовно-нравственным ценностям русской литературы  и культуры других народов.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Умение самостоятельно  планировать пути достижения целей. Формирование и развитие компетентности в области использования информационно-коммуникационных технологий. Понимание литературы как одной из основных национально-культурных ценностей народа, как особого способа познания жизни.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мира; готовности и способности вести диалог с другими людьми и достигать в нём взаимопонимания.</w:t>
            </w:r>
            <w:proofErr w:type="gramEnd"/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Составление плана статьи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учебника, сообщения учителя,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беседа, выставка, посвященная творчеству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братьев Гримм,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терминами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27.04.-2.05.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92 – 93.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Сходство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различия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народных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литературных сказок.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Сказка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братьев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Гримм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«Снегурочка»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«Сказка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о мертвой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царевне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 о семи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богатырях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А.С. Пушкина.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Понимание ключевых проблем изученных произведений зарубежной литературы. Умение понимать и формулировать тему, идею, нравственный пафос литературного произведения. Приобщение к духовно-нравственным ценностям русской литературы  и культуры других народов.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культуры. Формирование и развитие компетентности в области использования информационно-коммуникационных технологий.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об особенностях национального менталитета.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Художественный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пересказ с привлечением иллюстраций, самостоятельная исследовательская работа, беседа,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терминами, сообщения учителя и учащихся,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 с учебником, лексическая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работа, заполнение таблицы.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27.04.-2.05.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4.05.-9.05.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94– 95.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Краткие сведения об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О. Генри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. Утверждение душевной красоты «маленьких людей» в новелле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«Дары волхвов».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Изучение истории и теории литературы. 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Понимание ключевых проблем изученных произведений зарубежной литературы. Умение понимать и формулировать тему, идею, нравственный пафос литературного произведения. Приобщение к духовно-нравственным ценностям русской литературы  и культуры других народов. Выявление заложенных в них вневременных, непреходящих нравственных ценностей и их современного звучания. Понимание авторской позиции и своё отношение к ней. Умение отвечать на вопросы по прочитанному или прослушанному тексту; создавать устные монологические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высказывания разного типа.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устанавливать причинно-следственные связи, строить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логическое рассуждение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, делать выводы. Понимание литературы как одной из основных национально-культурных ценностей народа, как особого способа познания жизни. 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развёрнутое высказывание аналитического и интерпретирующего характера, участвовать в обсуждении прочитанного.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мира; готовности и способности вести диалог с другими людьми и достигать в нём взаимопонимания.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Формирование представлений об участии как гуманистической ценности, бескорыстии, самоотречении и альтруизме.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Сообщения учителя и учащихся,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заполнение таблицы, лексическая работа, работа с термином,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выставка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4.05.-9.05.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96 -97.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О детстве с улыбкой и всерьёз.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 О. Генри. «Вождь </w:t>
            </w:r>
            <w:proofErr w:type="gramStart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краснокожих</w:t>
            </w:r>
            <w:proofErr w:type="gramEnd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».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Языковые средства создания комического.</w:t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t>ождь краснокожих"й и всерьёз.</w:t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  <w:r w:rsidRPr="00B177B3">
              <w:rPr>
                <w:rFonts w:ascii="Times New Roman" w:hAnsi="Times New Roman"/>
                <w:vanish/>
                <w:sz w:val="20"/>
                <w:szCs w:val="20"/>
              </w:rPr>
              <w:pgNum/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Художественное восприятие произведения и углубленная 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понимать и формулировать тему, идею, нравственный пафос литературного произведения. Умение характеризовать героев, сопоставлять героев одного или нескольких произведений. Понимание авторской позиции и своё отношение к ней. Умение отвечать на вопросы по прочитанному или прослушанному тексту; создавать устные монологические высказывания разного типа.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 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Формирование представлений о </w:t>
            </w:r>
            <w:proofErr w:type="spellStart"/>
            <w:r w:rsidRPr="00B177B3">
              <w:rPr>
                <w:rFonts w:ascii="Times New Roman" w:hAnsi="Times New Roman"/>
                <w:sz w:val="20"/>
                <w:szCs w:val="20"/>
              </w:rPr>
              <w:t>антиценностях</w:t>
            </w:r>
            <w:proofErr w:type="spellEnd"/>
            <w:r w:rsidRPr="00B177B3">
              <w:rPr>
                <w:rFonts w:ascii="Times New Roman" w:hAnsi="Times New Roman"/>
                <w:sz w:val="20"/>
                <w:szCs w:val="20"/>
              </w:rPr>
              <w:t>. Авторская ирония над пороками мира взрослых: ханжеством, стяжательством, жаждой наживы.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Лексическая работа, сообщения учителя и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учащихся,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выразительное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чтение, создание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словесного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портрета, беседа, 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учебником, заполнение таблицы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11.05.-16.05.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Краткие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сведения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Дж. Лон-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доне</w:t>
            </w:r>
            <w:proofErr w:type="gramEnd"/>
            <w:r w:rsidRPr="00B177B3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«Северные рассказы»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Изучение истории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 теории литературы.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Понимание ключевых проблем изученных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произведений зарубежной литературы. Умение понимать и формулировать тему, идею, нравственный пафос литературного произведения. Приобщение к духовно-нравственным ценностям русской литературы  и культуры других народов.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осознанно использовать речевые средства в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задачей коммуникации для выражения своих чувств, мыслей; планирование и регуляция своей деятельности; владение устной и письменной речью, монологической и контекстной речью.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представлений о совершенстве как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нравственной ценности гуманизма. Духовные качества человека. Нравственная позиция человека. Воля и безволие. Человечность и своекорыстие. Чувство морального долга, освобождение от индивидуализма, ожесточённости, недоверия друг к другу.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Сообщение учителя, художественный пересказ, беседа, работа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 учебником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11.05.-16.05.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99– 100.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Д.Лондон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«Любовь к жизни»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>: изображение силы человеческого духа, беспредельност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 возможностей человека. Сюжет и основные образы. Смысл названия.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Художественное восприятие произведения и углубленная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работа с текстом.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анализировать литературное произведение: определять его принадлежность к одному из литературных родов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и жанров. Умение понимать и формулировать тему, идею, нравственный пафос литературного произведения. Умение характеризовать героев, сопоставлять героев одного или нескольких произведений. Понимание авторской позиции и своё отношение к ней. Умение вести диалог. Понимание образной природы литературы как явления словесного искусства.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познавательной деятельности, развивать мотивы и интересы своей познавательной деятельности. Умение самостоятельно  планировать пути достижения целей. Формирование и развитие компетентности в области использования информационно-коммуникационных технологий.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представлений о совершенстве как нравственной ценности гуманизма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 xml:space="preserve">тверждение неизбежности победы человечности над эгоизмом, жестокостью,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алчностью.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 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иллюстрациями, самостоятельная исследовательская работа, беседа,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сообщения учащихся 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учите-</w:t>
            </w:r>
          </w:p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ля, работа с учебником, лексическая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18.05.-23.05.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101-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102.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Творческая работа по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рассказу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Д.Лондона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«Любовь к жизни»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Урок развития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речи.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понимать и формулировать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тему, идею, нравственный пафос литературного произведения. Понимание авторской позиции и своё отношение к ней. Написание творческих работ. Понимание роли изобразительно-выразительных языковых сре</w:t>
            </w:r>
            <w:proofErr w:type="gramStart"/>
            <w:r w:rsidRPr="00B177B3">
              <w:rPr>
                <w:rFonts w:ascii="Times New Roman" w:hAnsi="Times New Roman"/>
                <w:sz w:val="20"/>
                <w:szCs w:val="20"/>
              </w:rPr>
              <w:t>дств в с</w:t>
            </w:r>
            <w:proofErr w:type="gramEnd"/>
            <w:r w:rsidRPr="00B177B3">
              <w:rPr>
                <w:rFonts w:ascii="Times New Roman" w:hAnsi="Times New Roman"/>
                <w:sz w:val="20"/>
                <w:szCs w:val="20"/>
              </w:rPr>
              <w:t>оздании художественных образов литературных произведений.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Воспитание квалифицированног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развёрнутое высказывание аналитического и интерпретирующего характера, участвовать в обсуждении прочитанного.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навыка владения нормами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литературного языка, способствующими росту культурного уровня, выработке собственного стиля.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Редактирование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собственных работ.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18.05.-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23.05.</w:t>
            </w:r>
          </w:p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25.05.-30.05.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Анализ письменных работ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рефлексии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Выявление речевых, логических, фактических ошибок, редактирование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25.05.-30.05.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104.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Контрольный тест.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Повторение и контроля.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 xml:space="preserve">Знакомство с ключевыми проблемами произведений русского фольклора и фольклора других народов, древнерусской литературы, литературы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века, русских писателей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B177B3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B177B3">
              <w:rPr>
                <w:rFonts w:ascii="Times New Roman" w:hAnsi="Times New Roman"/>
                <w:sz w:val="20"/>
                <w:szCs w:val="20"/>
              </w:rPr>
              <w:t xml:space="preserve"> веков, литературы народов России и зарубежной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литературы.</w:t>
            </w: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Умение </w:t>
            </w: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самостоятельно  планировать пути достижения целей.</w:t>
            </w: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ответственного отношения к учению, готовности и способности к саморазвитию и самосовершенствованию на основе мотивации к учению и познанию, осознанному выбору и построению дальнейшей индивидуальной траектории образования.</w:t>
            </w: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Написание теста.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25.05.-30.05.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92B" w:rsidRPr="00B177B3" w:rsidTr="00B177B3">
        <w:tc>
          <w:tcPr>
            <w:tcW w:w="67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156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7B3">
              <w:rPr>
                <w:rFonts w:ascii="Times New Roman" w:hAnsi="Times New Roman"/>
                <w:b/>
                <w:sz w:val="20"/>
                <w:szCs w:val="20"/>
              </w:rPr>
              <w:t>Рекомендации  для летнего чтения</w:t>
            </w:r>
          </w:p>
        </w:tc>
        <w:tc>
          <w:tcPr>
            <w:tcW w:w="566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992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Урок рефлексии</w:t>
            </w:r>
          </w:p>
        </w:tc>
        <w:tc>
          <w:tcPr>
            <w:tcW w:w="1985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4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noWrap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Сообщение учителя</w:t>
            </w:r>
          </w:p>
        </w:tc>
        <w:tc>
          <w:tcPr>
            <w:tcW w:w="993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77B3">
              <w:rPr>
                <w:rFonts w:ascii="Times New Roman" w:hAnsi="Times New Roman"/>
                <w:sz w:val="20"/>
                <w:szCs w:val="20"/>
              </w:rPr>
              <w:t>25.05.-30.05.</w:t>
            </w:r>
          </w:p>
        </w:tc>
        <w:tc>
          <w:tcPr>
            <w:tcW w:w="909" w:type="dxa"/>
          </w:tcPr>
          <w:p w:rsidR="009F292B" w:rsidRPr="00B177B3" w:rsidRDefault="009F292B" w:rsidP="00B177B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F292B" w:rsidRPr="008C077A" w:rsidRDefault="009F292B" w:rsidP="009F292B">
      <w:pPr>
        <w:jc w:val="center"/>
        <w:rPr>
          <w:rFonts w:ascii="Times New Roman" w:hAnsi="Times New Roman"/>
        </w:rPr>
      </w:pPr>
    </w:p>
    <w:p w:rsidR="009F292B" w:rsidRPr="009F292B" w:rsidRDefault="009F292B" w:rsidP="009F29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F292B" w:rsidRPr="009F292B" w:rsidSect="009F29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Courier New"/>
    <w:charset w:val="00"/>
    <w:family w:val="decorative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2A56"/>
    <w:multiLevelType w:val="hybridMultilevel"/>
    <w:tmpl w:val="C086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75073"/>
    <w:multiLevelType w:val="hybridMultilevel"/>
    <w:tmpl w:val="29342220"/>
    <w:lvl w:ilvl="0" w:tplc="E07CB67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F2342"/>
    <w:multiLevelType w:val="multilevel"/>
    <w:tmpl w:val="9C7CC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76039E"/>
    <w:multiLevelType w:val="hybridMultilevel"/>
    <w:tmpl w:val="B35ECB28"/>
    <w:lvl w:ilvl="0" w:tplc="7E32E25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D43B2"/>
    <w:multiLevelType w:val="hybridMultilevel"/>
    <w:tmpl w:val="5078931A"/>
    <w:lvl w:ilvl="0" w:tplc="CC080D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426A8"/>
    <w:multiLevelType w:val="multilevel"/>
    <w:tmpl w:val="4BB27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7016D1"/>
    <w:multiLevelType w:val="hybridMultilevel"/>
    <w:tmpl w:val="175ECCD4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F4527"/>
    <w:multiLevelType w:val="hybridMultilevel"/>
    <w:tmpl w:val="6324D900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F04D8F"/>
    <w:multiLevelType w:val="hybridMultilevel"/>
    <w:tmpl w:val="45BEE826"/>
    <w:lvl w:ilvl="0" w:tplc="F01AC0B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5737A"/>
    <w:multiLevelType w:val="hybridMultilevel"/>
    <w:tmpl w:val="9BAA6BD4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002F7"/>
    <w:multiLevelType w:val="hybridMultilevel"/>
    <w:tmpl w:val="F6E2ECA0"/>
    <w:lvl w:ilvl="0" w:tplc="BBD094F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FC1273"/>
    <w:multiLevelType w:val="hybridMultilevel"/>
    <w:tmpl w:val="FE3E3E16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BA1C97"/>
    <w:multiLevelType w:val="hybridMultilevel"/>
    <w:tmpl w:val="1BE8E0F6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E2746D"/>
    <w:multiLevelType w:val="multilevel"/>
    <w:tmpl w:val="C826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2C12EA"/>
    <w:multiLevelType w:val="hybridMultilevel"/>
    <w:tmpl w:val="7D48A59C"/>
    <w:lvl w:ilvl="0" w:tplc="41CCC0A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400D7"/>
    <w:multiLevelType w:val="hybridMultilevel"/>
    <w:tmpl w:val="37A63512"/>
    <w:lvl w:ilvl="0" w:tplc="0FBE61E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974498"/>
    <w:multiLevelType w:val="hybridMultilevel"/>
    <w:tmpl w:val="87343A7C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8576D6"/>
    <w:multiLevelType w:val="hybridMultilevel"/>
    <w:tmpl w:val="64407C50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A558A5"/>
    <w:multiLevelType w:val="hybridMultilevel"/>
    <w:tmpl w:val="471C4B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B55B73"/>
    <w:multiLevelType w:val="multilevel"/>
    <w:tmpl w:val="4A4CD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8"/>
  </w:num>
  <w:num w:numId="3">
    <w:abstractNumId w:val="15"/>
  </w:num>
  <w:num w:numId="4">
    <w:abstractNumId w:val="14"/>
  </w:num>
  <w:num w:numId="5">
    <w:abstractNumId w:val="1"/>
  </w:num>
  <w:num w:numId="6">
    <w:abstractNumId w:val="10"/>
  </w:num>
  <w:num w:numId="7">
    <w:abstractNumId w:val="4"/>
  </w:num>
  <w:num w:numId="8">
    <w:abstractNumId w:val="8"/>
  </w:num>
  <w:num w:numId="9">
    <w:abstractNumId w:val="7"/>
  </w:num>
  <w:num w:numId="10">
    <w:abstractNumId w:val="17"/>
  </w:num>
  <w:num w:numId="11">
    <w:abstractNumId w:val="9"/>
  </w:num>
  <w:num w:numId="12">
    <w:abstractNumId w:val="13"/>
  </w:num>
  <w:num w:numId="13">
    <w:abstractNumId w:val="5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6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F292B"/>
    <w:rsid w:val="00106108"/>
    <w:rsid w:val="00527747"/>
    <w:rsid w:val="008D461F"/>
    <w:rsid w:val="009F292B"/>
    <w:rsid w:val="00B1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1F"/>
  </w:style>
  <w:style w:type="paragraph" w:styleId="1">
    <w:name w:val="heading 1"/>
    <w:basedOn w:val="a"/>
    <w:link w:val="10"/>
    <w:uiPriority w:val="9"/>
    <w:qFormat/>
    <w:rsid w:val="009F29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F2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F292B"/>
  </w:style>
  <w:style w:type="character" w:customStyle="1" w:styleId="c5">
    <w:name w:val="c5"/>
    <w:basedOn w:val="a0"/>
    <w:rsid w:val="009F292B"/>
  </w:style>
  <w:style w:type="character" w:customStyle="1" w:styleId="apple-converted-space">
    <w:name w:val="apple-converted-space"/>
    <w:basedOn w:val="a0"/>
    <w:rsid w:val="009F292B"/>
  </w:style>
  <w:style w:type="character" w:customStyle="1" w:styleId="c0">
    <w:name w:val="c0"/>
    <w:basedOn w:val="a0"/>
    <w:rsid w:val="009F292B"/>
  </w:style>
  <w:style w:type="character" w:customStyle="1" w:styleId="10">
    <w:name w:val="Заголовок 1 Знак"/>
    <w:basedOn w:val="a0"/>
    <w:link w:val="1"/>
    <w:uiPriority w:val="9"/>
    <w:rsid w:val="009F292B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table" w:styleId="a3">
    <w:name w:val="Table Grid"/>
    <w:basedOn w:val="a1"/>
    <w:rsid w:val="009F292B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basedOn w:val="a0"/>
    <w:rsid w:val="009F292B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9F292B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F292B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9F292B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5">
    <w:name w:val="Нижний колонтитул Знак"/>
    <w:basedOn w:val="a0"/>
    <w:link w:val="a4"/>
    <w:rsid w:val="009F292B"/>
    <w:rPr>
      <w:rFonts w:ascii="Thames" w:eastAsia="Times New Roman" w:hAnsi="Thames" w:cs="Times New Roman"/>
      <w:sz w:val="24"/>
      <w:szCs w:val="28"/>
      <w:lang w:eastAsia="ru-RU"/>
    </w:rPr>
  </w:style>
  <w:style w:type="character" w:styleId="a6">
    <w:name w:val="page number"/>
    <w:basedOn w:val="a0"/>
    <w:rsid w:val="009F292B"/>
  </w:style>
  <w:style w:type="paragraph" w:customStyle="1" w:styleId="Style6">
    <w:name w:val="Style6"/>
    <w:basedOn w:val="a"/>
    <w:rsid w:val="009F292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F292B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9F292B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9F292B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9F292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9F292B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9F292B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a0"/>
    <w:rsid w:val="009F292B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9F292B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9F292B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9F292B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9F292B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9F292B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9F292B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9F292B"/>
    <w:rPr>
      <w:rFonts w:ascii="Thames" w:eastAsia="Times New Roman" w:hAnsi="Thames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9F292B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9F292B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9F292B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9F292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9F292B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9F292B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9F292B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9F292B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9F292B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9F292B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rsid w:val="009F292B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a0"/>
    <w:rsid w:val="009F292B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9F292B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sid w:val="009F292B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9F292B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9F292B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rsid w:val="009F292B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9F292B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rsid w:val="009F292B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basedOn w:val="a0"/>
    <w:rsid w:val="009F292B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basedOn w:val="a0"/>
    <w:rsid w:val="009F292B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9">
    <w:name w:val="endnote text"/>
    <w:basedOn w:val="a"/>
    <w:link w:val="aa"/>
    <w:rsid w:val="009F292B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rsid w:val="009F292B"/>
    <w:rPr>
      <w:rFonts w:ascii="Thames" w:eastAsia="Times New Roman" w:hAnsi="Thames" w:cs="Times New Roman"/>
      <w:sz w:val="20"/>
      <w:szCs w:val="20"/>
      <w:lang w:eastAsia="ru-RU"/>
    </w:rPr>
  </w:style>
  <w:style w:type="character" w:styleId="ab">
    <w:name w:val="endnote reference"/>
    <w:basedOn w:val="a0"/>
    <w:rsid w:val="009F292B"/>
    <w:rPr>
      <w:vertAlign w:val="superscript"/>
    </w:rPr>
  </w:style>
  <w:style w:type="paragraph" w:styleId="ac">
    <w:name w:val="header"/>
    <w:basedOn w:val="a"/>
    <w:link w:val="ad"/>
    <w:rsid w:val="009F292B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d">
    <w:name w:val="Верхний колонтитул Знак"/>
    <w:basedOn w:val="a0"/>
    <w:link w:val="ac"/>
    <w:rsid w:val="009F292B"/>
    <w:rPr>
      <w:rFonts w:ascii="Thames" w:eastAsia="Times New Roman" w:hAnsi="Thames" w:cs="Times New Roman"/>
      <w:sz w:val="24"/>
      <w:szCs w:val="28"/>
      <w:lang w:eastAsia="ru-RU"/>
    </w:rPr>
  </w:style>
  <w:style w:type="table" w:customStyle="1" w:styleId="11">
    <w:name w:val="Стиль таблицы1"/>
    <w:basedOn w:val="a1"/>
    <w:rsid w:val="009F292B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9F292B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9F292B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9F292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9F292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9F292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9F292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9F292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9F292B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af0">
    <w:name w:val="Plain Text"/>
    <w:basedOn w:val="a"/>
    <w:link w:val="af1"/>
    <w:rsid w:val="009F2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9F292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9F29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9F2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F29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F2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rsid w:val="009F292B"/>
    <w:rPr>
      <w:strike w:val="0"/>
      <w:dstrike w:val="0"/>
      <w:color w:val="557C2B"/>
      <w:u w:val="none"/>
      <w:effect w:val="none"/>
    </w:rPr>
  </w:style>
  <w:style w:type="paragraph" w:styleId="af3">
    <w:name w:val="Normal (Web)"/>
    <w:basedOn w:val="a"/>
    <w:rsid w:val="009F292B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qFormat/>
    <w:rsid w:val="009F292B"/>
    <w:rPr>
      <w:b/>
      <w:bCs/>
    </w:rPr>
  </w:style>
  <w:style w:type="character" w:styleId="af5">
    <w:name w:val="Emphasis"/>
    <w:basedOn w:val="a0"/>
    <w:qFormat/>
    <w:rsid w:val="009F292B"/>
    <w:rPr>
      <w:i/>
      <w:iCs/>
    </w:rPr>
  </w:style>
  <w:style w:type="paragraph" w:styleId="af6">
    <w:name w:val="No Spacing"/>
    <w:qFormat/>
    <w:rsid w:val="009F292B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Balloon Text"/>
    <w:basedOn w:val="a"/>
    <w:link w:val="af8"/>
    <w:uiPriority w:val="99"/>
    <w:semiHidden/>
    <w:unhideWhenUsed/>
    <w:rsid w:val="0010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061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74</Pages>
  <Words>19210</Words>
  <Characters>109499</Characters>
  <Application>Microsoft Office Word</Application>
  <DocSecurity>0</DocSecurity>
  <Lines>912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gim21</cp:lastModifiedBy>
  <cp:revision>4</cp:revision>
  <cp:lastPrinted>2015-03-24T13:32:00Z</cp:lastPrinted>
  <dcterms:created xsi:type="dcterms:W3CDTF">2015-03-22T18:17:00Z</dcterms:created>
  <dcterms:modified xsi:type="dcterms:W3CDTF">2015-03-24T13:41:00Z</dcterms:modified>
</cp:coreProperties>
</file>